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EE03" w14:textId="217EC8E3" w:rsidR="00A22DFD" w:rsidRPr="00713E87" w:rsidRDefault="00A22DFD" w:rsidP="009A0F39">
      <w:pPr>
        <w:spacing w:after="0" w:line="360" w:lineRule="auto"/>
        <w:jc w:val="right"/>
        <w:rPr>
          <w:rFonts w:cstheme="minorHAnsi"/>
        </w:rPr>
      </w:pPr>
      <w:r w:rsidRPr="00713E87">
        <w:rPr>
          <w:rFonts w:cstheme="minorHAnsi"/>
        </w:rPr>
        <w:t xml:space="preserve">Kędzierzyn-Koźle,   dn.   </w:t>
      </w:r>
      <w:r w:rsidR="00A835A3" w:rsidRPr="00713E87">
        <w:rPr>
          <w:rFonts w:cstheme="minorHAnsi"/>
        </w:rPr>
        <w:t>0</w:t>
      </w:r>
      <w:r w:rsidR="00CA0039" w:rsidRPr="00713E87">
        <w:rPr>
          <w:rFonts w:cstheme="minorHAnsi"/>
        </w:rPr>
        <w:t>6</w:t>
      </w:r>
      <w:r w:rsidRPr="00713E87">
        <w:rPr>
          <w:rFonts w:cstheme="minorHAnsi"/>
        </w:rPr>
        <w:t>.0</w:t>
      </w:r>
      <w:r w:rsidR="00A835A3" w:rsidRPr="00713E87">
        <w:rPr>
          <w:rFonts w:cstheme="minorHAnsi"/>
        </w:rPr>
        <w:t>9</w:t>
      </w:r>
      <w:r w:rsidRPr="00713E87">
        <w:rPr>
          <w:rFonts w:cstheme="minorHAnsi"/>
        </w:rPr>
        <w:t>.2024r.</w:t>
      </w:r>
    </w:p>
    <w:p w14:paraId="2C6E50FC" w14:textId="77777777" w:rsidR="00A22DFD" w:rsidRPr="00713E87" w:rsidRDefault="00A22DFD" w:rsidP="00713E87">
      <w:pPr>
        <w:spacing w:after="0" w:line="240" w:lineRule="auto"/>
        <w:jc w:val="both"/>
        <w:rPr>
          <w:rFonts w:cstheme="minorHAnsi"/>
          <w:b/>
          <w:bCs/>
        </w:rPr>
      </w:pPr>
    </w:p>
    <w:p w14:paraId="67F6C69F" w14:textId="38C67EBA" w:rsidR="00A22DFD" w:rsidRPr="00713E87" w:rsidRDefault="00A22DFD" w:rsidP="00713E87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 w:rsidRPr="00713E87">
        <w:rPr>
          <w:rFonts w:cstheme="minorHAnsi"/>
          <w:b/>
          <w:bCs/>
          <w:sz w:val="32"/>
          <w:szCs w:val="32"/>
        </w:rPr>
        <w:t xml:space="preserve">ZAPYTANIE OFERTOWE NR </w:t>
      </w:r>
      <w:r w:rsidR="00BF5C30" w:rsidRPr="00713E87">
        <w:rPr>
          <w:rFonts w:eastAsia="Times New Roman" w:cstheme="minorHAnsi"/>
          <w:b/>
          <w:bCs/>
          <w:sz w:val="32"/>
          <w:szCs w:val="32"/>
          <w:lang w:eastAsia="x-none"/>
        </w:rPr>
        <w:t>AE/2/2024</w:t>
      </w:r>
    </w:p>
    <w:p w14:paraId="0986DC2A" w14:textId="77777777" w:rsidR="00683373" w:rsidRPr="00713E87" w:rsidRDefault="00683373" w:rsidP="00713E87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A22DFD" w:rsidRPr="00713E87" w14:paraId="3DE533C2" w14:textId="77777777" w:rsidTr="003D6DE2">
        <w:tc>
          <w:tcPr>
            <w:tcW w:w="9062" w:type="dxa"/>
            <w:shd w:val="clear" w:color="auto" w:fill="BDD6EE" w:themeFill="accent5" w:themeFillTint="66"/>
            <w:vAlign w:val="center"/>
          </w:tcPr>
          <w:p w14:paraId="6992C039" w14:textId="77777777" w:rsidR="00A22DFD" w:rsidRPr="00713E87" w:rsidRDefault="00A22DFD" w:rsidP="00713E8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line="240" w:lineRule="auto"/>
              <w:ind w:left="426" w:hanging="426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713E87">
              <w:rPr>
                <w:rFonts w:cstheme="minorHAnsi"/>
                <w:b/>
                <w:bCs/>
                <w:sz w:val="28"/>
                <w:szCs w:val="28"/>
              </w:rPr>
              <w:t>ZAMAWIAJĄCY</w:t>
            </w:r>
          </w:p>
        </w:tc>
      </w:tr>
    </w:tbl>
    <w:p w14:paraId="1CFF6648" w14:textId="08753301" w:rsidR="00A22DFD" w:rsidRPr="00713E87" w:rsidRDefault="00A22DFD" w:rsidP="00713E87">
      <w:pPr>
        <w:tabs>
          <w:tab w:val="left" w:pos="567"/>
        </w:tabs>
        <w:spacing w:after="0" w:line="240" w:lineRule="auto"/>
        <w:ind w:hanging="426"/>
        <w:jc w:val="both"/>
        <w:rPr>
          <w:rFonts w:cstheme="minorHAnsi"/>
          <w:b/>
          <w:bCs/>
        </w:rPr>
      </w:pPr>
    </w:p>
    <w:p w14:paraId="0D03929B" w14:textId="77777777" w:rsidR="00A22DFD" w:rsidRPr="00713E87" w:rsidRDefault="00A22DFD" w:rsidP="00713E87">
      <w:pPr>
        <w:tabs>
          <w:tab w:val="left" w:pos="567"/>
          <w:tab w:val="left" w:pos="1418"/>
        </w:tabs>
        <w:spacing w:after="0" w:line="240" w:lineRule="auto"/>
        <w:ind w:hanging="425"/>
        <w:jc w:val="both"/>
        <w:rPr>
          <w:rFonts w:cstheme="minorHAnsi"/>
        </w:rPr>
      </w:pPr>
      <w:r w:rsidRPr="00713E87">
        <w:rPr>
          <w:rFonts w:cstheme="minorHAnsi"/>
        </w:rPr>
        <w:tab/>
      </w:r>
      <w:r w:rsidRPr="00713E87">
        <w:rPr>
          <w:rFonts w:cstheme="minorHAnsi"/>
        </w:rPr>
        <w:tab/>
        <w:t xml:space="preserve">Wojewódzki Ośrodek Medycyny Pracy w Opolu </w:t>
      </w:r>
    </w:p>
    <w:p w14:paraId="5D1BEB7F" w14:textId="77777777" w:rsidR="00A22DFD" w:rsidRPr="00713E87" w:rsidRDefault="00A22DFD" w:rsidP="00713E87">
      <w:pPr>
        <w:tabs>
          <w:tab w:val="left" w:pos="567"/>
          <w:tab w:val="left" w:pos="709"/>
          <w:tab w:val="left" w:pos="1418"/>
        </w:tabs>
        <w:spacing w:after="0" w:line="240" w:lineRule="auto"/>
        <w:ind w:hanging="425"/>
        <w:jc w:val="both"/>
        <w:rPr>
          <w:rFonts w:cstheme="minorHAnsi"/>
        </w:rPr>
      </w:pPr>
      <w:r w:rsidRPr="00713E87">
        <w:rPr>
          <w:rFonts w:cstheme="minorHAnsi"/>
        </w:rPr>
        <w:tab/>
      </w:r>
      <w:r w:rsidRPr="00713E87">
        <w:rPr>
          <w:rFonts w:cstheme="minorHAnsi"/>
        </w:rPr>
        <w:tab/>
        <w:t>z/s w Kędzierzynie-Koźlu</w:t>
      </w:r>
    </w:p>
    <w:p w14:paraId="132640E7" w14:textId="77777777" w:rsidR="00A22DFD" w:rsidRPr="00713E87" w:rsidRDefault="00A22DFD" w:rsidP="00C30C49">
      <w:pPr>
        <w:tabs>
          <w:tab w:val="left" w:pos="567"/>
          <w:tab w:val="left" w:pos="709"/>
          <w:tab w:val="left" w:pos="1418"/>
        </w:tabs>
        <w:spacing w:after="0" w:line="240" w:lineRule="auto"/>
        <w:ind w:hanging="425"/>
        <w:jc w:val="both"/>
        <w:rPr>
          <w:rFonts w:cstheme="minorHAnsi"/>
        </w:rPr>
      </w:pPr>
      <w:r w:rsidRPr="00713E87">
        <w:rPr>
          <w:rFonts w:cstheme="minorHAnsi"/>
        </w:rPr>
        <w:tab/>
      </w:r>
      <w:r w:rsidRPr="00713E87">
        <w:rPr>
          <w:rFonts w:cstheme="minorHAnsi"/>
        </w:rPr>
        <w:tab/>
        <w:t>ul. Mikołaja Reja 2A, 47-220 Kędzierzyn-Koźle</w:t>
      </w:r>
    </w:p>
    <w:p w14:paraId="3D94A89F" w14:textId="77777777" w:rsidR="00A22DFD" w:rsidRPr="00713E87" w:rsidRDefault="00A22DFD" w:rsidP="00713E87">
      <w:pPr>
        <w:tabs>
          <w:tab w:val="left" w:pos="567"/>
          <w:tab w:val="left" w:pos="1418"/>
        </w:tabs>
        <w:spacing w:after="0" w:line="240" w:lineRule="auto"/>
        <w:ind w:hanging="425"/>
        <w:jc w:val="both"/>
        <w:rPr>
          <w:rFonts w:cstheme="minorHAnsi"/>
        </w:rPr>
      </w:pPr>
      <w:r w:rsidRPr="00713E87">
        <w:rPr>
          <w:rFonts w:cstheme="minorHAnsi"/>
        </w:rPr>
        <w:tab/>
      </w:r>
      <w:r w:rsidRPr="00713E87">
        <w:rPr>
          <w:rFonts w:cstheme="minorHAnsi"/>
        </w:rPr>
        <w:tab/>
      </w:r>
      <w:r w:rsidRPr="00713E87">
        <w:rPr>
          <w:rFonts w:cstheme="minorHAnsi"/>
          <w:b/>
          <w:bCs/>
        </w:rPr>
        <w:t>REGON</w:t>
      </w:r>
      <w:r w:rsidRPr="00713E87">
        <w:rPr>
          <w:rFonts w:cstheme="minorHAnsi"/>
        </w:rPr>
        <w:t xml:space="preserve">: </w:t>
      </w:r>
      <w:r w:rsidRPr="00713E87">
        <w:rPr>
          <w:rFonts w:cstheme="minorHAnsi"/>
        </w:rPr>
        <w:tab/>
        <w:t>000637921</w:t>
      </w:r>
    </w:p>
    <w:p w14:paraId="0B15B947" w14:textId="77777777" w:rsidR="00A22DFD" w:rsidRPr="00713E87" w:rsidRDefault="00A22DFD" w:rsidP="00713E87">
      <w:pPr>
        <w:tabs>
          <w:tab w:val="left" w:pos="567"/>
          <w:tab w:val="left" w:pos="1418"/>
        </w:tabs>
        <w:spacing w:after="0" w:line="240" w:lineRule="auto"/>
        <w:ind w:hanging="425"/>
        <w:jc w:val="both"/>
        <w:rPr>
          <w:rFonts w:cstheme="minorHAnsi"/>
        </w:rPr>
      </w:pPr>
      <w:r w:rsidRPr="00713E87">
        <w:rPr>
          <w:rFonts w:cstheme="minorHAnsi"/>
        </w:rPr>
        <w:tab/>
      </w:r>
      <w:r w:rsidRPr="00713E87">
        <w:rPr>
          <w:rFonts w:cstheme="minorHAnsi"/>
        </w:rPr>
        <w:tab/>
      </w:r>
      <w:r w:rsidRPr="00713E87">
        <w:rPr>
          <w:rFonts w:cstheme="minorHAnsi"/>
          <w:b/>
          <w:bCs/>
        </w:rPr>
        <w:t>NIP</w:t>
      </w:r>
      <w:r w:rsidRPr="00713E87">
        <w:rPr>
          <w:rFonts w:cstheme="minorHAnsi"/>
        </w:rPr>
        <w:t>:</w:t>
      </w:r>
      <w:r w:rsidRPr="00713E87">
        <w:rPr>
          <w:rFonts w:cstheme="minorHAnsi"/>
        </w:rPr>
        <w:tab/>
        <w:t>749-15-51-479</w:t>
      </w:r>
    </w:p>
    <w:p w14:paraId="5B718047" w14:textId="77777777" w:rsidR="00A22DFD" w:rsidRPr="00713E87" w:rsidRDefault="00A22DFD" w:rsidP="00713E87">
      <w:pPr>
        <w:tabs>
          <w:tab w:val="left" w:pos="567"/>
          <w:tab w:val="left" w:pos="1418"/>
        </w:tabs>
        <w:spacing w:after="0" w:line="240" w:lineRule="auto"/>
        <w:ind w:hanging="426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A22DFD" w:rsidRPr="00713E87" w14:paraId="0B03718C" w14:textId="77777777" w:rsidTr="00D26778">
        <w:tc>
          <w:tcPr>
            <w:tcW w:w="9062" w:type="dxa"/>
            <w:shd w:val="clear" w:color="auto" w:fill="BDD6EE" w:themeFill="accent5" w:themeFillTint="66"/>
          </w:tcPr>
          <w:p w14:paraId="2C53196F" w14:textId="77777777" w:rsidR="00A22DFD" w:rsidRPr="00713E87" w:rsidRDefault="00A22DFD" w:rsidP="00713E8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line="240" w:lineRule="auto"/>
              <w:ind w:left="447" w:hanging="425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713E87">
              <w:rPr>
                <w:rFonts w:cstheme="minorHAnsi"/>
                <w:b/>
                <w:bCs/>
                <w:sz w:val="28"/>
                <w:szCs w:val="28"/>
              </w:rPr>
              <w:t>TRYB UDZIELENIA ZAMÓWIENIA</w:t>
            </w:r>
          </w:p>
        </w:tc>
      </w:tr>
    </w:tbl>
    <w:p w14:paraId="1E27C082" w14:textId="77777777" w:rsidR="00A22DFD" w:rsidRPr="00713E87" w:rsidRDefault="00A22DFD" w:rsidP="00713E87">
      <w:pPr>
        <w:pStyle w:val="Default"/>
        <w:jc w:val="both"/>
        <w:rPr>
          <w:rFonts w:asciiTheme="minorHAnsi" w:hAnsiTheme="minorHAnsi" w:cstheme="minorHAnsi"/>
        </w:rPr>
      </w:pPr>
    </w:p>
    <w:p w14:paraId="354FDDD7" w14:textId="76E20A5E" w:rsidR="009B4D4E" w:rsidRPr="00713E87" w:rsidRDefault="00A22DFD" w:rsidP="00713E87">
      <w:pPr>
        <w:spacing w:after="0" w:line="360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 </w:t>
      </w:r>
      <w:r w:rsidRPr="00713E87">
        <w:rPr>
          <w:rFonts w:cstheme="minorHAnsi"/>
        </w:rPr>
        <w:tab/>
        <w:t xml:space="preserve">Postępowanie o udzielenie niniejszego zamówienia prowadzone jest na podstawie Regulaminu udzielania zamówień publicznych o wartości do 130 000 zł w Wojewódzkim Ośrodku Medycyny Pracy </w:t>
      </w:r>
      <w:r w:rsidRPr="00713E87">
        <w:rPr>
          <w:rFonts w:cstheme="minorHAnsi"/>
        </w:rPr>
        <w:br/>
        <w:t xml:space="preserve">w Opolu, z dnia 28.08.2023 r. znajdującego zastosowanie w przypadkach, dla których na podstawie </w:t>
      </w:r>
      <w:r w:rsidRPr="00713E87">
        <w:rPr>
          <w:rFonts w:cstheme="minorHAnsi"/>
        </w:rPr>
        <w:br/>
        <w:t>art. 2 ust 1. pkt. 1 ustawy z dnia 11 września 2019 roku Prawo zamówień publicznych przepisów ww. ustawy nie stosuje się.</w:t>
      </w:r>
    </w:p>
    <w:p w14:paraId="0479ABDB" w14:textId="77777777" w:rsidR="00A22DFD" w:rsidRPr="00713E87" w:rsidRDefault="00A22DFD" w:rsidP="00713E87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A22DFD" w:rsidRPr="00713E87" w14:paraId="2A43A61D" w14:textId="77777777" w:rsidTr="00D26778">
        <w:tc>
          <w:tcPr>
            <w:tcW w:w="9062" w:type="dxa"/>
            <w:shd w:val="clear" w:color="auto" w:fill="BDD6EE" w:themeFill="accent5" w:themeFillTint="66"/>
          </w:tcPr>
          <w:p w14:paraId="4AC2B26C" w14:textId="4EF2B1E7" w:rsidR="00A22DFD" w:rsidRPr="00713E87" w:rsidRDefault="00CA0039" w:rsidP="00713E8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line="240" w:lineRule="auto"/>
              <w:ind w:left="746" w:hanging="746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Hlk175730992"/>
            <w:r w:rsidRPr="00713E87">
              <w:rPr>
                <w:rFonts w:cstheme="minorHAnsi"/>
                <w:b/>
                <w:bCs/>
                <w:sz w:val="28"/>
                <w:szCs w:val="28"/>
              </w:rPr>
              <w:t>PRZEDMIOT ZAMÓWIENIA</w:t>
            </w:r>
            <w:r w:rsidR="00E5114D" w:rsidRPr="00713E8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D84088" w:rsidRPr="00713E87">
              <w:rPr>
                <w:rFonts w:cstheme="minorHAnsi"/>
                <w:b/>
                <w:bCs/>
                <w:sz w:val="28"/>
                <w:szCs w:val="28"/>
              </w:rPr>
              <w:t>–</w:t>
            </w:r>
            <w:r w:rsidR="002F2576" w:rsidRPr="00713E8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D84088" w:rsidRPr="00713E87">
              <w:rPr>
                <w:rFonts w:cstheme="minorHAnsi"/>
                <w:b/>
                <w:bCs/>
                <w:sz w:val="28"/>
                <w:szCs w:val="28"/>
              </w:rPr>
              <w:t>OBEJMUJE 2 ZADANIA</w:t>
            </w:r>
          </w:p>
        </w:tc>
      </w:tr>
      <w:bookmarkEnd w:id="0"/>
      <w:tr w:rsidR="003D6DE2" w:rsidRPr="00713E87" w14:paraId="3BF3C2E1" w14:textId="77777777" w:rsidTr="00C26120">
        <w:tblPrEx>
          <w:shd w:val="clear" w:color="auto" w:fill="auto"/>
        </w:tblPrEx>
        <w:tc>
          <w:tcPr>
            <w:tcW w:w="9062" w:type="dxa"/>
            <w:shd w:val="clear" w:color="auto" w:fill="DEEAF6" w:themeFill="accent5" w:themeFillTint="33"/>
            <w:vAlign w:val="center"/>
          </w:tcPr>
          <w:p w14:paraId="42546D59" w14:textId="4F22D4D0" w:rsidR="003D6DE2" w:rsidRPr="00713E87" w:rsidRDefault="00CA0039" w:rsidP="00713E87">
            <w:pPr>
              <w:pStyle w:val="Akapitzlist"/>
              <w:numPr>
                <w:ilvl w:val="1"/>
                <w:numId w:val="26"/>
              </w:numPr>
              <w:tabs>
                <w:tab w:val="left" w:pos="709"/>
              </w:tabs>
              <w:spacing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713E87">
              <w:rPr>
                <w:rFonts w:cstheme="minorHAnsi"/>
                <w:b/>
                <w:bCs/>
                <w:sz w:val="28"/>
                <w:szCs w:val="28"/>
              </w:rPr>
              <w:t>ZADANIE I</w:t>
            </w:r>
            <w:r w:rsidR="00E5114D" w:rsidRPr="00713E87">
              <w:rPr>
                <w:rFonts w:cstheme="minorHAnsi"/>
                <w:b/>
                <w:bCs/>
                <w:sz w:val="28"/>
                <w:szCs w:val="28"/>
              </w:rPr>
              <w:t xml:space="preserve"> -</w:t>
            </w:r>
            <w:r w:rsidR="00AC7181" w:rsidRPr="00713E87">
              <w:rPr>
                <w:rFonts w:cstheme="minorHAnsi"/>
                <w:b/>
                <w:bCs/>
                <w:sz w:val="28"/>
                <w:szCs w:val="28"/>
              </w:rPr>
              <w:t xml:space="preserve"> OPIS</w:t>
            </w:r>
          </w:p>
        </w:tc>
      </w:tr>
    </w:tbl>
    <w:p w14:paraId="761FE19C" w14:textId="77777777" w:rsidR="00573FC4" w:rsidRPr="00713E87" w:rsidRDefault="00573FC4" w:rsidP="00713E87">
      <w:pPr>
        <w:spacing w:after="0" w:line="360" w:lineRule="auto"/>
        <w:jc w:val="both"/>
        <w:rPr>
          <w:rFonts w:cstheme="minorHAnsi"/>
        </w:rPr>
      </w:pPr>
    </w:p>
    <w:p w14:paraId="5DA6E25E" w14:textId="3EEE4C29" w:rsidR="00A22DFD" w:rsidRPr="00713E87" w:rsidRDefault="00E5114D" w:rsidP="00713E87">
      <w:pPr>
        <w:spacing w:after="0" w:line="360" w:lineRule="auto"/>
        <w:ind w:firstLine="600"/>
        <w:jc w:val="both"/>
        <w:rPr>
          <w:rFonts w:cstheme="minorHAnsi"/>
        </w:rPr>
      </w:pPr>
      <w:bookmarkStart w:id="1" w:name="_Hlk176765197"/>
      <w:r w:rsidRPr="00713E87">
        <w:rPr>
          <w:rFonts w:cstheme="minorHAnsi"/>
        </w:rPr>
        <w:t>D</w:t>
      </w:r>
      <w:r w:rsidR="00A22DFD" w:rsidRPr="00713E87">
        <w:rPr>
          <w:rFonts w:cstheme="minorHAnsi"/>
        </w:rPr>
        <w:t>ostarczenie</w:t>
      </w:r>
      <w:r w:rsidR="00BC49C1" w:rsidRPr="00713E87">
        <w:rPr>
          <w:rFonts w:cstheme="minorHAnsi"/>
        </w:rPr>
        <w:t xml:space="preserve">, instalacja i wdrożenie </w:t>
      </w:r>
      <w:r w:rsidR="00A22DFD" w:rsidRPr="00713E87">
        <w:rPr>
          <w:rFonts w:cstheme="minorHAnsi"/>
        </w:rPr>
        <w:t>systemów z dziedziny cyberbezpieczeństwa w postaci urządzeń</w:t>
      </w:r>
      <w:r w:rsidR="00EC275D" w:rsidRPr="00713E87">
        <w:rPr>
          <w:rFonts w:cstheme="minorHAnsi"/>
        </w:rPr>
        <w:t xml:space="preserve"> </w:t>
      </w:r>
      <w:r w:rsidR="00EC275D" w:rsidRPr="00713E87">
        <w:rPr>
          <w:rFonts w:cstheme="minorHAnsi"/>
          <w:b/>
          <w:bCs/>
        </w:rPr>
        <w:t>UTM</w:t>
      </w:r>
      <w:r w:rsidR="00A22DFD" w:rsidRPr="00713E87">
        <w:rPr>
          <w:rFonts w:cstheme="minorHAnsi"/>
          <w:b/>
          <w:bCs/>
        </w:rPr>
        <w:t xml:space="preserve"> STORMSHIELD</w:t>
      </w:r>
      <w:r w:rsidR="00A22DFD" w:rsidRPr="00713E87">
        <w:rPr>
          <w:rFonts w:cstheme="minorHAnsi"/>
        </w:rPr>
        <w:t xml:space="preserve"> dla </w:t>
      </w:r>
      <w:r w:rsidR="00CA0039" w:rsidRPr="00713E87">
        <w:rPr>
          <w:rFonts w:cstheme="minorHAnsi"/>
        </w:rPr>
        <w:t>trzech lokalizacji tj</w:t>
      </w:r>
      <w:r w:rsidR="00EC275D" w:rsidRPr="00713E87">
        <w:rPr>
          <w:rFonts w:cstheme="minorHAnsi"/>
        </w:rPr>
        <w:t>.</w:t>
      </w:r>
    </w:p>
    <w:p w14:paraId="1828DE11" w14:textId="77777777" w:rsidR="00A835A3" w:rsidRPr="00713E87" w:rsidRDefault="00A835A3" w:rsidP="00713E87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2" w:name="_Hlk160103453"/>
    </w:p>
    <w:p w14:paraId="315513FC" w14:textId="77777777" w:rsidR="00A835A3" w:rsidRPr="00713E87" w:rsidRDefault="00A835A3" w:rsidP="00713E87">
      <w:pPr>
        <w:spacing w:after="0" w:line="240" w:lineRule="auto"/>
        <w:jc w:val="both"/>
        <w:rPr>
          <w:rFonts w:cstheme="minorHAnsi"/>
          <w:sz w:val="20"/>
          <w:szCs w:val="20"/>
        </w:rPr>
        <w:sectPr w:rsidR="00A835A3" w:rsidRPr="00713E87" w:rsidSect="00A835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436" w:gutter="0"/>
          <w:cols w:space="708"/>
          <w:titlePg/>
          <w:docGrid w:linePitch="360"/>
        </w:sectPr>
      </w:pPr>
    </w:p>
    <w:p w14:paraId="33B8A5F2" w14:textId="4A4FA328" w:rsidR="00A45B4D" w:rsidRPr="00FF5EC0" w:rsidRDefault="00A45B4D" w:rsidP="00713E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FF5EC0">
        <w:rPr>
          <w:rFonts w:cstheme="minorHAnsi"/>
          <w:sz w:val="20"/>
          <w:szCs w:val="20"/>
          <w:lang w:val="en-US"/>
        </w:rPr>
        <w:t>Minimum SN320 Premium Security Pack + Next Business Day + SLS + Sandbox</w:t>
      </w:r>
      <w:r w:rsidR="00713E87" w:rsidRPr="00FF5EC0">
        <w:rPr>
          <w:rFonts w:cstheme="minorHAnsi"/>
          <w:sz w:val="20"/>
          <w:szCs w:val="20"/>
          <w:lang w:val="en-US"/>
        </w:rPr>
        <w:t xml:space="preserve"> skrócony.</w:t>
      </w:r>
    </w:p>
    <w:p w14:paraId="278B8771" w14:textId="4FCD7BB4" w:rsidR="00A22DFD" w:rsidRPr="00713E87" w:rsidRDefault="00A22DFD" w:rsidP="00713E87">
      <w:pPr>
        <w:pStyle w:val="Akapitzlist"/>
        <w:spacing w:after="0" w:line="240" w:lineRule="auto"/>
        <w:ind w:left="600"/>
        <w:jc w:val="both"/>
        <w:rPr>
          <w:rFonts w:cstheme="minorHAnsi"/>
          <w:b/>
          <w:bCs/>
          <w:sz w:val="20"/>
          <w:szCs w:val="20"/>
        </w:rPr>
      </w:pPr>
      <w:r w:rsidRPr="00713E87">
        <w:rPr>
          <w:rFonts w:cstheme="minorHAnsi"/>
          <w:b/>
          <w:bCs/>
          <w:sz w:val="20"/>
          <w:szCs w:val="20"/>
        </w:rPr>
        <w:t>Wojewódzki Ośrodek Medycyny Pracy w Opolu z/s w K-Koźlu – SIEDZIBA GŁÓWNA</w:t>
      </w:r>
    </w:p>
    <w:p w14:paraId="4C630029" w14:textId="77777777" w:rsidR="00A835A3" w:rsidRPr="00713E87" w:rsidRDefault="00A22DFD" w:rsidP="00713E87">
      <w:pPr>
        <w:pStyle w:val="Akapitzlist"/>
        <w:spacing w:after="0" w:line="240" w:lineRule="auto"/>
        <w:ind w:left="600"/>
        <w:jc w:val="both"/>
        <w:rPr>
          <w:rFonts w:cstheme="minorHAnsi"/>
          <w:sz w:val="20"/>
          <w:szCs w:val="20"/>
        </w:rPr>
      </w:pPr>
      <w:r w:rsidRPr="00713E87">
        <w:rPr>
          <w:rFonts w:cstheme="minorHAnsi"/>
          <w:sz w:val="20"/>
          <w:szCs w:val="20"/>
        </w:rPr>
        <w:t xml:space="preserve">ul. Mikołaja Reja 2A, </w:t>
      </w:r>
    </w:p>
    <w:p w14:paraId="2ED7BED6" w14:textId="31A61AE8" w:rsidR="00A22DFD" w:rsidRPr="00713E87" w:rsidRDefault="00A22DFD" w:rsidP="00713E87">
      <w:pPr>
        <w:pStyle w:val="Akapitzlist"/>
        <w:spacing w:after="0" w:line="240" w:lineRule="auto"/>
        <w:ind w:left="600"/>
        <w:jc w:val="both"/>
        <w:rPr>
          <w:rFonts w:cstheme="minorHAnsi"/>
          <w:sz w:val="20"/>
          <w:szCs w:val="20"/>
        </w:rPr>
      </w:pPr>
      <w:r w:rsidRPr="00713E87">
        <w:rPr>
          <w:rFonts w:cstheme="minorHAnsi"/>
          <w:sz w:val="20"/>
          <w:szCs w:val="20"/>
        </w:rPr>
        <w:t xml:space="preserve">47-220 Kędzierzyn-Koźle </w:t>
      </w:r>
    </w:p>
    <w:bookmarkEnd w:id="2"/>
    <w:p w14:paraId="748B039C" w14:textId="02302531" w:rsidR="00A22DFD" w:rsidRPr="00713E87" w:rsidRDefault="00CA0039" w:rsidP="00713E87">
      <w:pPr>
        <w:pStyle w:val="Akapitzlist"/>
        <w:spacing w:after="0" w:line="240" w:lineRule="auto"/>
        <w:ind w:left="600"/>
        <w:jc w:val="both"/>
        <w:rPr>
          <w:rFonts w:cstheme="minorHAnsi"/>
          <w:sz w:val="20"/>
          <w:szCs w:val="20"/>
        </w:rPr>
      </w:pPr>
      <w:r w:rsidRPr="00713E87">
        <w:rPr>
          <w:rFonts w:cstheme="minorHAnsi"/>
          <w:sz w:val="20"/>
          <w:szCs w:val="20"/>
        </w:rPr>
        <w:t>(</w:t>
      </w:r>
      <w:r w:rsidR="00A22DFD" w:rsidRPr="00713E87">
        <w:rPr>
          <w:rFonts w:cstheme="minorHAnsi"/>
          <w:sz w:val="20"/>
          <w:szCs w:val="20"/>
        </w:rPr>
        <w:t>d</w:t>
      </w:r>
      <w:r w:rsidRPr="00713E87">
        <w:rPr>
          <w:rFonts w:cstheme="minorHAnsi"/>
          <w:sz w:val="20"/>
          <w:szCs w:val="20"/>
        </w:rPr>
        <w:t>la</w:t>
      </w:r>
      <w:r w:rsidR="00A22DFD" w:rsidRPr="00713E87">
        <w:rPr>
          <w:rFonts w:cstheme="minorHAnsi"/>
          <w:sz w:val="20"/>
          <w:szCs w:val="20"/>
        </w:rPr>
        <w:t xml:space="preserve"> 50 komputerów, 2 serwer</w:t>
      </w:r>
      <w:r w:rsidRPr="00713E87">
        <w:rPr>
          <w:rFonts w:cstheme="minorHAnsi"/>
          <w:sz w:val="20"/>
          <w:szCs w:val="20"/>
        </w:rPr>
        <w:t>ów</w:t>
      </w:r>
      <w:r w:rsidR="00A22DFD" w:rsidRPr="00713E87">
        <w:rPr>
          <w:rFonts w:cstheme="minorHAnsi"/>
          <w:sz w:val="20"/>
          <w:szCs w:val="20"/>
        </w:rPr>
        <w:t>, + 2 NAS</w:t>
      </w:r>
      <w:r w:rsidRPr="00713E87">
        <w:rPr>
          <w:rFonts w:cstheme="minorHAnsi"/>
          <w:sz w:val="20"/>
          <w:szCs w:val="20"/>
        </w:rPr>
        <w:t>)</w:t>
      </w:r>
      <w:r w:rsidR="00A22DFD" w:rsidRPr="00713E87">
        <w:rPr>
          <w:rFonts w:cstheme="minorHAnsi"/>
          <w:sz w:val="20"/>
          <w:szCs w:val="20"/>
        </w:rPr>
        <w:t xml:space="preserve"> </w:t>
      </w:r>
    </w:p>
    <w:p w14:paraId="451AEEE3" w14:textId="77777777" w:rsidR="00A22DFD" w:rsidRPr="00713E87" w:rsidRDefault="00A22DFD" w:rsidP="00713E8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167614" w14:textId="77777777" w:rsidR="00EC275D" w:rsidRPr="00713E87" w:rsidRDefault="00EC275D" w:rsidP="00713E87">
      <w:pPr>
        <w:spacing w:after="0" w:line="240" w:lineRule="auto"/>
        <w:jc w:val="both"/>
        <w:rPr>
          <w:rFonts w:cstheme="minorHAnsi"/>
          <w:sz w:val="20"/>
          <w:szCs w:val="20"/>
        </w:rPr>
        <w:sectPr w:rsidR="00EC275D" w:rsidRPr="00713E87" w:rsidSect="00A835A3">
          <w:type w:val="continuous"/>
          <w:pgSz w:w="11906" w:h="16838"/>
          <w:pgMar w:top="1417" w:right="1417" w:bottom="1417" w:left="1417" w:header="708" w:footer="436" w:gutter="0"/>
          <w:cols w:space="708"/>
          <w:titlePg/>
          <w:docGrid w:linePitch="360"/>
        </w:sectPr>
      </w:pPr>
    </w:p>
    <w:p w14:paraId="74EA047E" w14:textId="5DFE1467" w:rsidR="00A45B4D" w:rsidRPr="00FF5EC0" w:rsidRDefault="00A45B4D" w:rsidP="00713E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FF5EC0">
        <w:rPr>
          <w:rFonts w:cstheme="minorHAnsi"/>
          <w:sz w:val="20"/>
          <w:szCs w:val="20"/>
          <w:lang w:val="en-US"/>
        </w:rPr>
        <w:t>Minimum SN220 Security Pack + Next Business Day</w:t>
      </w:r>
    </w:p>
    <w:p w14:paraId="3CBCA13A" w14:textId="48E67A41" w:rsidR="00A22DFD" w:rsidRPr="00713E87" w:rsidRDefault="00A22DFD" w:rsidP="00713E87">
      <w:pPr>
        <w:pStyle w:val="Akapitzlist"/>
        <w:spacing w:after="0" w:line="240" w:lineRule="auto"/>
        <w:ind w:left="600"/>
        <w:jc w:val="both"/>
        <w:rPr>
          <w:rFonts w:cstheme="minorHAnsi"/>
          <w:b/>
          <w:bCs/>
          <w:sz w:val="20"/>
          <w:szCs w:val="20"/>
        </w:rPr>
      </w:pPr>
      <w:r w:rsidRPr="00713E87">
        <w:rPr>
          <w:rFonts w:cstheme="minorHAnsi"/>
          <w:b/>
          <w:bCs/>
          <w:sz w:val="20"/>
          <w:szCs w:val="20"/>
        </w:rPr>
        <w:t xml:space="preserve">Przychodnia Rejonowo - Profilaktyczna  </w:t>
      </w:r>
      <w:r w:rsidR="00A835A3" w:rsidRPr="00713E87">
        <w:rPr>
          <w:rFonts w:cstheme="minorHAnsi"/>
          <w:b/>
          <w:bCs/>
          <w:sz w:val="20"/>
          <w:szCs w:val="20"/>
        </w:rPr>
        <w:t>„</w:t>
      </w:r>
      <w:r w:rsidRPr="00713E87">
        <w:rPr>
          <w:rFonts w:cstheme="minorHAnsi"/>
          <w:b/>
          <w:bCs/>
          <w:sz w:val="20"/>
          <w:szCs w:val="20"/>
        </w:rPr>
        <w:t>PIASTOWSKA"</w:t>
      </w:r>
    </w:p>
    <w:p w14:paraId="2B81FE3F" w14:textId="77777777" w:rsidR="00A22DFD" w:rsidRPr="00713E87" w:rsidRDefault="00A22DFD" w:rsidP="00713E87">
      <w:pPr>
        <w:pStyle w:val="Akapitzlist"/>
        <w:spacing w:after="0" w:line="240" w:lineRule="auto"/>
        <w:ind w:left="600"/>
        <w:jc w:val="both"/>
        <w:rPr>
          <w:rFonts w:cstheme="minorHAnsi"/>
          <w:sz w:val="20"/>
          <w:szCs w:val="20"/>
        </w:rPr>
      </w:pPr>
      <w:r w:rsidRPr="00713E87">
        <w:rPr>
          <w:rFonts w:cstheme="minorHAnsi"/>
          <w:sz w:val="20"/>
          <w:szCs w:val="20"/>
        </w:rPr>
        <w:t xml:space="preserve">ul. Piastowska 51, </w:t>
      </w:r>
    </w:p>
    <w:p w14:paraId="35037800" w14:textId="57BE112F" w:rsidR="00A22DFD" w:rsidRPr="00713E87" w:rsidRDefault="00A835A3" w:rsidP="00713E87">
      <w:pPr>
        <w:pStyle w:val="Akapitzlist"/>
        <w:spacing w:after="0" w:line="240" w:lineRule="auto"/>
        <w:ind w:left="600"/>
        <w:jc w:val="both"/>
        <w:rPr>
          <w:rFonts w:cstheme="minorHAnsi"/>
          <w:sz w:val="20"/>
          <w:szCs w:val="20"/>
        </w:rPr>
      </w:pPr>
      <w:r w:rsidRPr="00713E87">
        <w:rPr>
          <w:rFonts w:cstheme="minorHAnsi"/>
          <w:sz w:val="20"/>
          <w:szCs w:val="20"/>
        </w:rPr>
        <w:t>47-200 Kę</w:t>
      </w:r>
      <w:r w:rsidR="00A22DFD" w:rsidRPr="00713E87">
        <w:rPr>
          <w:rFonts w:cstheme="minorHAnsi"/>
          <w:sz w:val="20"/>
          <w:szCs w:val="20"/>
        </w:rPr>
        <w:t xml:space="preserve">dzierzyn-Koźle </w:t>
      </w:r>
    </w:p>
    <w:p w14:paraId="4894F013" w14:textId="2213CA53" w:rsidR="00A835A3" w:rsidRPr="00713E87" w:rsidRDefault="00CA0039" w:rsidP="00713E87">
      <w:pPr>
        <w:pStyle w:val="Akapitzlist"/>
        <w:spacing w:after="0" w:line="240" w:lineRule="auto"/>
        <w:ind w:left="600"/>
        <w:jc w:val="both"/>
        <w:rPr>
          <w:rFonts w:cstheme="minorHAnsi"/>
          <w:sz w:val="20"/>
          <w:szCs w:val="20"/>
        </w:rPr>
      </w:pPr>
      <w:r w:rsidRPr="00713E87">
        <w:rPr>
          <w:rFonts w:cstheme="minorHAnsi"/>
          <w:sz w:val="20"/>
          <w:szCs w:val="20"/>
        </w:rPr>
        <w:t xml:space="preserve">(dla </w:t>
      </w:r>
      <w:r w:rsidR="00A22DFD" w:rsidRPr="00713E87">
        <w:rPr>
          <w:rFonts w:cstheme="minorHAnsi"/>
          <w:sz w:val="20"/>
          <w:szCs w:val="20"/>
        </w:rPr>
        <w:t>6 komputerów, 1 serwer</w:t>
      </w:r>
      <w:r w:rsidRPr="00713E87">
        <w:rPr>
          <w:rFonts w:cstheme="minorHAnsi"/>
          <w:sz w:val="20"/>
          <w:szCs w:val="20"/>
        </w:rPr>
        <w:t>a)</w:t>
      </w:r>
    </w:p>
    <w:p w14:paraId="6AF456E8" w14:textId="77777777" w:rsidR="00A835A3" w:rsidRPr="00713E87" w:rsidRDefault="00A835A3" w:rsidP="00713E8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FD0952" w14:textId="77777777" w:rsidR="00A45B4D" w:rsidRPr="00FF5EC0" w:rsidRDefault="00A45B4D" w:rsidP="00713E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FF5EC0">
        <w:rPr>
          <w:rFonts w:cstheme="minorHAnsi"/>
          <w:sz w:val="20"/>
          <w:szCs w:val="20"/>
          <w:lang w:val="en-US"/>
        </w:rPr>
        <w:t>Minimum SN220 Security Pack + Next Business Day</w:t>
      </w:r>
    </w:p>
    <w:p w14:paraId="325F3A94" w14:textId="418ACAD6" w:rsidR="00A835A3" w:rsidRPr="00713E87" w:rsidRDefault="00A22DFD" w:rsidP="00713E87">
      <w:pPr>
        <w:pStyle w:val="Akapitzlist"/>
        <w:spacing w:after="0" w:line="240" w:lineRule="auto"/>
        <w:ind w:left="600"/>
        <w:jc w:val="both"/>
        <w:rPr>
          <w:rFonts w:cstheme="minorHAnsi"/>
          <w:b/>
          <w:bCs/>
          <w:sz w:val="20"/>
          <w:szCs w:val="20"/>
        </w:rPr>
      </w:pPr>
      <w:r w:rsidRPr="00713E87">
        <w:rPr>
          <w:rFonts w:cstheme="minorHAnsi"/>
          <w:b/>
          <w:bCs/>
          <w:sz w:val="20"/>
          <w:szCs w:val="20"/>
        </w:rPr>
        <w:t>Ośr</w:t>
      </w:r>
      <w:r w:rsidR="00A835A3" w:rsidRPr="00713E87">
        <w:rPr>
          <w:rFonts w:cstheme="minorHAnsi"/>
          <w:b/>
          <w:bCs/>
          <w:sz w:val="20"/>
          <w:szCs w:val="20"/>
        </w:rPr>
        <w:t>o</w:t>
      </w:r>
      <w:r w:rsidRPr="00713E87">
        <w:rPr>
          <w:rFonts w:cstheme="minorHAnsi"/>
          <w:b/>
          <w:bCs/>
          <w:sz w:val="20"/>
          <w:szCs w:val="20"/>
        </w:rPr>
        <w:t>dek Rehabilitacyjny</w:t>
      </w:r>
    </w:p>
    <w:p w14:paraId="5BEA4C1A" w14:textId="77777777" w:rsidR="00A835A3" w:rsidRPr="00713E87" w:rsidRDefault="00A22DFD" w:rsidP="00713E87">
      <w:pPr>
        <w:pStyle w:val="Akapitzlist"/>
        <w:spacing w:after="0" w:line="240" w:lineRule="auto"/>
        <w:ind w:left="600"/>
        <w:jc w:val="both"/>
        <w:rPr>
          <w:rFonts w:cstheme="minorHAnsi"/>
          <w:sz w:val="20"/>
          <w:szCs w:val="20"/>
        </w:rPr>
      </w:pPr>
      <w:r w:rsidRPr="00713E87">
        <w:rPr>
          <w:rFonts w:cstheme="minorHAnsi"/>
          <w:sz w:val="20"/>
          <w:szCs w:val="20"/>
        </w:rPr>
        <w:t>ul. Aleja Jana Pawła II 31</w:t>
      </w:r>
    </w:p>
    <w:p w14:paraId="338ED4D0" w14:textId="77777777" w:rsidR="00A835A3" w:rsidRPr="00713E87" w:rsidRDefault="00A22DFD" w:rsidP="00713E87">
      <w:pPr>
        <w:pStyle w:val="Akapitzlist"/>
        <w:spacing w:after="0" w:line="240" w:lineRule="auto"/>
        <w:ind w:left="600"/>
        <w:jc w:val="both"/>
        <w:rPr>
          <w:rFonts w:cstheme="minorHAnsi"/>
          <w:sz w:val="20"/>
          <w:szCs w:val="20"/>
        </w:rPr>
      </w:pPr>
      <w:r w:rsidRPr="00713E87">
        <w:rPr>
          <w:rFonts w:cstheme="minorHAnsi"/>
          <w:sz w:val="20"/>
          <w:szCs w:val="20"/>
        </w:rPr>
        <w:t xml:space="preserve">47-220 Kędzierzyn-Koźle </w:t>
      </w:r>
    </w:p>
    <w:p w14:paraId="607F62AA" w14:textId="7FE46998" w:rsidR="00A22DFD" w:rsidRPr="00713E87" w:rsidRDefault="00CA0039" w:rsidP="00713E87">
      <w:pPr>
        <w:pStyle w:val="Akapitzlist"/>
        <w:spacing w:after="0" w:line="240" w:lineRule="auto"/>
        <w:ind w:left="600"/>
        <w:jc w:val="both"/>
        <w:rPr>
          <w:rFonts w:cstheme="minorHAnsi"/>
          <w:sz w:val="20"/>
          <w:szCs w:val="20"/>
        </w:rPr>
      </w:pPr>
      <w:r w:rsidRPr="00713E87">
        <w:rPr>
          <w:rFonts w:cstheme="minorHAnsi"/>
          <w:sz w:val="20"/>
          <w:szCs w:val="20"/>
        </w:rPr>
        <w:t xml:space="preserve">(dla </w:t>
      </w:r>
      <w:r w:rsidR="00A22DFD" w:rsidRPr="00713E87">
        <w:rPr>
          <w:rFonts w:cstheme="minorHAnsi"/>
          <w:sz w:val="20"/>
          <w:szCs w:val="20"/>
        </w:rPr>
        <w:t>2 komputer</w:t>
      </w:r>
      <w:r w:rsidRPr="00713E87">
        <w:rPr>
          <w:rFonts w:cstheme="minorHAnsi"/>
          <w:sz w:val="20"/>
          <w:szCs w:val="20"/>
        </w:rPr>
        <w:t>ów)</w:t>
      </w:r>
    </w:p>
    <w:bookmarkEnd w:id="1"/>
    <w:p w14:paraId="1AA80B35" w14:textId="77777777" w:rsidR="00C26120" w:rsidRPr="00713E87" w:rsidRDefault="00C26120" w:rsidP="00713E87">
      <w:pPr>
        <w:pStyle w:val="Akapitzlist"/>
        <w:spacing w:after="0" w:line="240" w:lineRule="auto"/>
        <w:ind w:left="600"/>
        <w:jc w:val="both"/>
        <w:rPr>
          <w:rFonts w:cstheme="minorHAnsi"/>
          <w:sz w:val="20"/>
          <w:szCs w:val="20"/>
        </w:rPr>
      </w:pPr>
    </w:p>
    <w:p w14:paraId="7EA5976F" w14:textId="3B40B90D" w:rsidR="00C26120" w:rsidRPr="00713E87" w:rsidRDefault="00C26120" w:rsidP="00713E87">
      <w:pPr>
        <w:pStyle w:val="Akapitzlist"/>
        <w:spacing w:after="0" w:line="240" w:lineRule="auto"/>
        <w:ind w:left="600"/>
        <w:jc w:val="both"/>
        <w:rPr>
          <w:rFonts w:cstheme="minorHAnsi"/>
          <w:sz w:val="20"/>
          <w:szCs w:val="20"/>
        </w:rPr>
        <w:sectPr w:rsidR="00C26120" w:rsidRPr="00713E87" w:rsidSect="00A835A3">
          <w:type w:val="continuous"/>
          <w:pgSz w:w="11906" w:h="16838"/>
          <w:pgMar w:top="1417" w:right="1417" w:bottom="1417" w:left="1417" w:header="708" w:footer="436" w:gutter="0"/>
          <w:cols w:space="282"/>
          <w:docGrid w:linePitch="360"/>
        </w:sectPr>
      </w:pPr>
    </w:p>
    <w:p w14:paraId="2823730E" w14:textId="340A08E9" w:rsidR="00360945" w:rsidRPr="00713E87" w:rsidRDefault="00BC49C1" w:rsidP="00713E87">
      <w:pPr>
        <w:shd w:val="clear" w:color="auto" w:fill="DEEAF6" w:themeFill="accent5" w:themeFillTint="33"/>
        <w:spacing w:after="0" w:line="240" w:lineRule="auto"/>
        <w:ind w:firstLine="142"/>
        <w:jc w:val="both"/>
        <w:rPr>
          <w:rFonts w:cstheme="minorHAnsi"/>
          <w:b/>
          <w:bCs/>
        </w:rPr>
      </w:pPr>
      <w:r w:rsidRPr="00713E87">
        <w:rPr>
          <w:rFonts w:cstheme="minorHAnsi"/>
          <w:b/>
          <w:bCs/>
        </w:rPr>
        <w:t>Ad. 1</w:t>
      </w:r>
      <w:r w:rsidR="00AC7181" w:rsidRPr="00713E87">
        <w:rPr>
          <w:rFonts w:cstheme="minorHAnsi"/>
          <w:b/>
          <w:bCs/>
        </w:rPr>
        <w:t xml:space="preserve"> - </w:t>
      </w:r>
      <w:r w:rsidR="00EC275D" w:rsidRPr="00713E87">
        <w:rPr>
          <w:rFonts w:cstheme="minorHAnsi"/>
          <w:b/>
          <w:bCs/>
        </w:rPr>
        <w:t>D</w:t>
      </w:r>
      <w:r w:rsidR="00360945" w:rsidRPr="00713E87">
        <w:rPr>
          <w:rFonts w:cstheme="minorHAnsi"/>
          <w:b/>
          <w:bCs/>
        </w:rPr>
        <w:t>O</w:t>
      </w:r>
      <w:r w:rsidR="00EC275D" w:rsidRPr="00713E87">
        <w:rPr>
          <w:rFonts w:cstheme="minorHAnsi"/>
          <w:b/>
          <w:bCs/>
        </w:rPr>
        <w:t xml:space="preserve"> </w:t>
      </w:r>
      <w:r w:rsidR="00360945" w:rsidRPr="00713E87">
        <w:rPr>
          <w:rFonts w:cstheme="minorHAnsi"/>
          <w:b/>
          <w:bCs/>
        </w:rPr>
        <w:t>SIEDZIBY</w:t>
      </w:r>
      <w:r w:rsidR="009B4D4E" w:rsidRPr="00713E87">
        <w:rPr>
          <w:rFonts w:cstheme="minorHAnsi"/>
          <w:b/>
          <w:bCs/>
        </w:rPr>
        <w:t xml:space="preserve"> GŁÓWNEJ</w:t>
      </w:r>
      <w:r w:rsidR="00EC275D" w:rsidRPr="00713E87">
        <w:rPr>
          <w:rFonts w:cstheme="minorHAnsi"/>
          <w:b/>
          <w:bCs/>
        </w:rPr>
        <w:t xml:space="preserve"> </w:t>
      </w:r>
    </w:p>
    <w:p w14:paraId="57E3D7AA" w14:textId="77777777" w:rsidR="00683373" w:rsidRPr="00713E87" w:rsidRDefault="00683373" w:rsidP="00713E87">
      <w:pPr>
        <w:spacing w:after="0" w:line="360" w:lineRule="auto"/>
        <w:ind w:firstLine="708"/>
        <w:jc w:val="both"/>
        <w:rPr>
          <w:rFonts w:cstheme="minorHAnsi"/>
        </w:rPr>
      </w:pPr>
    </w:p>
    <w:p w14:paraId="30BDD001" w14:textId="39B1A874" w:rsidR="00EC275D" w:rsidRPr="00713E87" w:rsidRDefault="00C26120" w:rsidP="00713E87">
      <w:pPr>
        <w:spacing w:before="100" w:beforeAutospacing="1" w:after="100" w:afterAutospacing="1" w:line="240" w:lineRule="auto"/>
        <w:ind w:firstLine="708"/>
        <w:jc w:val="both"/>
        <w:rPr>
          <w:rFonts w:cstheme="minorHAnsi"/>
        </w:rPr>
      </w:pPr>
      <w:r w:rsidRPr="00713E87">
        <w:rPr>
          <w:rFonts w:cstheme="minorHAnsi"/>
        </w:rPr>
        <w:t>D</w:t>
      </w:r>
      <w:r w:rsidR="00EC275D" w:rsidRPr="00713E87">
        <w:rPr>
          <w:rFonts w:cstheme="minorHAnsi"/>
        </w:rPr>
        <w:t>ostarczony system bezpieczeństwa musi zapewniać wszystkie wymienione poniżej funkcje bezpieczeństwa oraz funkcjonalności dodatkowe</w:t>
      </w:r>
      <w:r w:rsidR="00CF13FD" w:rsidRPr="00713E87">
        <w:rPr>
          <w:rFonts w:cstheme="minorHAnsi"/>
        </w:rPr>
        <w:t>:</w:t>
      </w:r>
      <w:r w:rsidR="00EC275D" w:rsidRPr="00713E87">
        <w:rPr>
          <w:rFonts w:cstheme="minorHAnsi"/>
        </w:rPr>
        <w:t xml:space="preserve"> </w:t>
      </w:r>
    </w:p>
    <w:p w14:paraId="74910A9F" w14:textId="77777777" w:rsidR="00EC275D" w:rsidRPr="00713E87" w:rsidRDefault="00EC275D" w:rsidP="00713E8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Elementy systemu przenoszące ruch użytkowników muszą dawać możliwość pracy w jednym z dwóch trybów: Router/NAT lub transparent.</w:t>
      </w:r>
    </w:p>
    <w:p w14:paraId="7B515E22" w14:textId="77777777" w:rsidR="00EC275D" w:rsidRPr="00713E87" w:rsidRDefault="00EC275D" w:rsidP="00713E8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System realizujący funkcję Firewall musi dysponować minimum 8 interfejsami miedzianymi Ethernet 100/1000/2500.</w:t>
      </w:r>
    </w:p>
    <w:p w14:paraId="7B953F99" w14:textId="6D026086" w:rsidR="00EC275D" w:rsidRPr="00713E87" w:rsidRDefault="00EC275D" w:rsidP="00713E8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Możliwość tworzenia minimum 128 interfejsów wirtualnych definiowanych jako VLANy </w:t>
      </w:r>
      <w:r w:rsidR="00ED6598" w:rsidRPr="00713E87">
        <w:rPr>
          <w:rFonts w:cstheme="minorHAnsi"/>
        </w:rPr>
        <w:br/>
      </w:r>
      <w:r w:rsidRPr="00713E87">
        <w:rPr>
          <w:rFonts w:cstheme="minorHAnsi"/>
        </w:rPr>
        <w:t>w oparciu o standard 802.11Q.</w:t>
      </w:r>
    </w:p>
    <w:p w14:paraId="27B5DD86" w14:textId="77777777" w:rsidR="00EC275D" w:rsidRPr="00713E87" w:rsidRDefault="00EC275D" w:rsidP="00713E8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W zakresie Firewall’a obsługa nie mniej niż 400 tys. jednoczesnych połączeń oraz 25 tys. nowych połączeń na sekundę.</w:t>
      </w:r>
    </w:p>
    <w:p w14:paraId="07002AC9" w14:textId="77777777" w:rsidR="00EC275D" w:rsidRPr="00713E87" w:rsidRDefault="00EC275D" w:rsidP="00713E8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System realizujący funkcję Firewall musi posiadać wbudowany w interfejs administracyjny system raportowania i przeglądania logów zebranych na urządzeniu. </w:t>
      </w:r>
    </w:p>
    <w:p w14:paraId="2C7610FA" w14:textId="77777777" w:rsidR="00EC275D" w:rsidRPr="00713E87" w:rsidRDefault="00EC275D" w:rsidP="00713E8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713E87">
        <w:rPr>
          <w:rFonts w:cstheme="minorHAnsi"/>
          <w:color w:val="000000" w:themeColor="text1"/>
        </w:rPr>
        <w:t xml:space="preserve">System realizujący funkcję Firewall powinien być wyposażony w lokalny dysk o pojemności minimum 256 GB lub pozwalać na zbieranie logów na zewnętrznym dysku, pendrive lub karcie MicroSD o pojemności co najmniej 256 GB do celów logowania i raportowania. </w:t>
      </w:r>
    </w:p>
    <w:p w14:paraId="487603E3" w14:textId="77777777" w:rsidR="00EC275D" w:rsidRPr="00713E87" w:rsidRDefault="00EC275D" w:rsidP="00713E8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cstheme="minorHAnsi"/>
        </w:rPr>
      </w:pPr>
      <w:r w:rsidRPr="00713E87">
        <w:rPr>
          <w:rFonts w:cstheme="minorHAnsi"/>
        </w:rPr>
        <w:t>W ramach dostarczonego systemu ochrony muszą być realizowane wszystkie z poniższych funkcjonalności. Poszczególne funkcjonalności systemu bezpieczeństwa mogą być realizowane w postaci osobnych platform sprzętowych lub programowych:</w:t>
      </w:r>
    </w:p>
    <w:p w14:paraId="78C4E6E6" w14:textId="77777777" w:rsidR="00713E87" w:rsidRPr="00713E87" w:rsidRDefault="00713E87" w:rsidP="00713E87">
      <w:pPr>
        <w:pStyle w:val="Akapitzlist"/>
        <w:spacing w:before="100" w:beforeAutospacing="1" w:after="100" w:afterAutospacing="1" w:line="240" w:lineRule="auto"/>
        <w:ind w:left="714"/>
        <w:jc w:val="both"/>
        <w:rPr>
          <w:rFonts w:cstheme="minorHAnsi"/>
        </w:rPr>
      </w:pPr>
    </w:p>
    <w:p w14:paraId="727FF6BA" w14:textId="77777777" w:rsidR="00EC275D" w:rsidRPr="00713E87" w:rsidRDefault="00EC275D" w:rsidP="00713E87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Kontrola dostępu - zapora ogniowa klasy Stateful Inspection</w:t>
      </w:r>
    </w:p>
    <w:p w14:paraId="36242B3D" w14:textId="77777777" w:rsidR="00F87C42" w:rsidRPr="00713E87" w:rsidRDefault="00EC275D" w:rsidP="00713E8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Ochrona przed wirusami – antywirus [AV] (dla protokołów SMTP, POP3, FTP). </w:t>
      </w:r>
    </w:p>
    <w:p w14:paraId="3229208D" w14:textId="4319216D" w:rsidR="00EC275D" w:rsidRPr="00713E87" w:rsidRDefault="00EC275D" w:rsidP="00713E8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System AV musi umożliwiać skanowanie AV dla plików typu: rar, zip.</w:t>
      </w:r>
    </w:p>
    <w:p w14:paraId="6ED2991C" w14:textId="77777777" w:rsidR="00EC275D" w:rsidRPr="00713E87" w:rsidRDefault="00EC275D" w:rsidP="00713E8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Poufność danych  - IPSec VPN oraz SSL VPN</w:t>
      </w:r>
    </w:p>
    <w:p w14:paraId="2048C9D9" w14:textId="77777777" w:rsidR="00EC275D" w:rsidRPr="00713E87" w:rsidRDefault="00EC275D" w:rsidP="00713E8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Ochrona przed atakami  - Intrusion Prevention System [IPS/IDS]</w:t>
      </w:r>
    </w:p>
    <w:p w14:paraId="23745B48" w14:textId="008243E3" w:rsidR="00EC275D" w:rsidRPr="00713E87" w:rsidRDefault="00EC275D" w:rsidP="00713E8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Kontrola stron Internetowych – Web Filter</w:t>
      </w:r>
      <w:r w:rsidR="00F87C42" w:rsidRPr="00713E87">
        <w:rPr>
          <w:rFonts w:cstheme="minorHAnsi"/>
        </w:rPr>
        <w:t>ing</w:t>
      </w:r>
      <w:r w:rsidRPr="00713E87">
        <w:rPr>
          <w:rFonts w:cstheme="minorHAnsi"/>
        </w:rPr>
        <w:t xml:space="preserve"> </w:t>
      </w:r>
    </w:p>
    <w:p w14:paraId="41DE9DA4" w14:textId="632DC12C" w:rsidR="00EC275D" w:rsidRPr="00713E87" w:rsidRDefault="00EC275D" w:rsidP="00713E8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Kontrola zawartości poczty – antyspam [AS] (dla protokołów SMTP, POP3</w:t>
      </w:r>
      <w:r w:rsidR="00F87C42" w:rsidRPr="00713E87">
        <w:rPr>
          <w:rFonts w:cstheme="minorHAnsi"/>
        </w:rPr>
        <w:t>, IMAP</w:t>
      </w:r>
      <w:r w:rsidRPr="00713E87">
        <w:rPr>
          <w:rFonts w:cstheme="minorHAnsi"/>
        </w:rPr>
        <w:t xml:space="preserve">) </w:t>
      </w:r>
    </w:p>
    <w:p w14:paraId="1452772B" w14:textId="77777777" w:rsidR="00EC275D" w:rsidRPr="00713E87" w:rsidRDefault="00EC275D" w:rsidP="00713E8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Kontrola pasma oraz ruchu [QoS i Traffic shaping]</w:t>
      </w:r>
    </w:p>
    <w:p w14:paraId="3AB27740" w14:textId="77777777" w:rsidR="00EC275D" w:rsidRPr="00713E87" w:rsidRDefault="00EC275D" w:rsidP="00713E8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Kontrola aplikacji oraz rozpoznawanie ruchu P2P</w:t>
      </w:r>
    </w:p>
    <w:p w14:paraId="728136D7" w14:textId="5267373C" w:rsidR="00713E87" w:rsidRPr="00713E87" w:rsidRDefault="00EC275D" w:rsidP="00713E87">
      <w:pPr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Analiza ruchu szyfrowanego protokołem SSL</w:t>
      </w:r>
    </w:p>
    <w:p w14:paraId="21DF8F27" w14:textId="77777777" w:rsidR="00713E87" w:rsidRPr="00713E87" w:rsidRDefault="00713E87" w:rsidP="00713E87">
      <w:pPr>
        <w:spacing w:after="0" w:line="276" w:lineRule="auto"/>
        <w:ind w:left="1080"/>
        <w:jc w:val="both"/>
        <w:rPr>
          <w:rFonts w:cstheme="minorHAnsi"/>
          <w:sz w:val="20"/>
          <w:szCs w:val="20"/>
        </w:rPr>
      </w:pPr>
    </w:p>
    <w:p w14:paraId="677945B7" w14:textId="77777777" w:rsidR="00EC275D" w:rsidRPr="00713E87" w:rsidRDefault="00EC275D" w:rsidP="00713E87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cstheme="minorHAnsi"/>
        </w:rPr>
      </w:pPr>
      <w:r w:rsidRPr="00713E87">
        <w:rPr>
          <w:rFonts w:cstheme="minorHAnsi"/>
        </w:rPr>
        <w:t>Wydajność systemu Firewall minimum 8 Gbps</w:t>
      </w:r>
    </w:p>
    <w:p w14:paraId="327472E5" w14:textId="77777777" w:rsidR="00EC275D" w:rsidRPr="00713E87" w:rsidRDefault="00EC275D" w:rsidP="00713E87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cstheme="minorHAnsi"/>
        </w:rPr>
      </w:pPr>
      <w:r w:rsidRPr="00713E87">
        <w:rPr>
          <w:rFonts w:cstheme="minorHAnsi"/>
        </w:rPr>
        <w:t>Wydajność skanowania strumienia danych przy włączonych funkcjach: Stateful Firewall, Antivirus minimum 1 Gbps</w:t>
      </w:r>
    </w:p>
    <w:p w14:paraId="386886DF" w14:textId="77777777" w:rsidR="00EC275D" w:rsidRPr="00713E87" w:rsidRDefault="00EC275D" w:rsidP="00713E87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cstheme="minorHAnsi"/>
        </w:rPr>
      </w:pPr>
      <w:r w:rsidRPr="00713E87">
        <w:rPr>
          <w:rFonts w:cstheme="minorHAnsi"/>
        </w:rPr>
        <w:t>Wydajność ochrony przed atakami (IPS)  minimum 4 Gbps</w:t>
      </w:r>
    </w:p>
    <w:p w14:paraId="1D0ADE06" w14:textId="77777777" w:rsidR="00EC275D" w:rsidRPr="00713E87" w:rsidRDefault="00EC275D" w:rsidP="00713E87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cstheme="minorHAnsi"/>
        </w:rPr>
      </w:pPr>
      <w:r w:rsidRPr="00713E87">
        <w:rPr>
          <w:rFonts w:cstheme="minorHAnsi"/>
        </w:rPr>
        <w:t xml:space="preserve">Wydajność VPN IPSec przy szyfrowaniu AES nie mniej niż 2 Gbps </w:t>
      </w:r>
    </w:p>
    <w:p w14:paraId="44F44AD2" w14:textId="0F3DDC75" w:rsidR="00EC275D" w:rsidRPr="00713E87" w:rsidRDefault="00EC275D" w:rsidP="00713E87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cstheme="minorHAnsi"/>
        </w:rPr>
      </w:pPr>
      <w:r w:rsidRPr="00713E87">
        <w:rPr>
          <w:rFonts w:cstheme="minorHAnsi"/>
        </w:rPr>
        <w:t xml:space="preserve">Rozwiązanie musi zapewniać: obsługę Policy Routingu, routing statyczny i dynamiczny </w:t>
      </w:r>
      <w:r w:rsidR="00ED6598" w:rsidRPr="00713E87">
        <w:rPr>
          <w:rFonts w:cstheme="minorHAnsi"/>
        </w:rPr>
        <w:br/>
      </w:r>
      <w:r w:rsidRPr="00713E87">
        <w:rPr>
          <w:rFonts w:cstheme="minorHAnsi"/>
        </w:rPr>
        <w:t>w oparciu o protokoły: RIPv2, OSPF, BGP.</w:t>
      </w:r>
    </w:p>
    <w:p w14:paraId="6AE72E6E" w14:textId="77777777" w:rsidR="00EC275D" w:rsidRPr="00713E87" w:rsidRDefault="00EC275D" w:rsidP="00713E87">
      <w:pPr>
        <w:pStyle w:val="Tretekstu"/>
        <w:numPr>
          <w:ilvl w:val="0"/>
          <w:numId w:val="3"/>
        </w:numPr>
        <w:spacing w:before="100" w:beforeAutospacing="1" w:after="100" w:afterAutospacing="1"/>
        <w:ind w:left="714" w:hanging="35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13E87">
        <w:rPr>
          <w:rFonts w:asciiTheme="minorHAnsi" w:hAnsiTheme="minorHAnsi" w:cstheme="minorHAnsi"/>
          <w:b w:val="0"/>
          <w:bCs w:val="0"/>
          <w:sz w:val="22"/>
          <w:szCs w:val="22"/>
        </w:rPr>
        <w:t>Urządzenie ma posiadać filtr URL.</w:t>
      </w:r>
    </w:p>
    <w:p w14:paraId="41ED317D" w14:textId="3C3AB3D6" w:rsidR="00EC275D" w:rsidRPr="00713E87" w:rsidRDefault="00EC275D" w:rsidP="00713E8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cstheme="minorHAnsi"/>
          <w:iCs/>
        </w:rPr>
      </w:pPr>
      <w:r w:rsidRPr="00713E87">
        <w:rPr>
          <w:rFonts w:cstheme="minorHAnsi"/>
          <w:iCs/>
        </w:rPr>
        <w:t xml:space="preserve">Urządzenie ma być dostarczone wraz z komercyjnym, europejskim skanerem Antywirusowym oraz umożliwiać skanowanie plików w oparciu o Sandboxing zlokalizowany w Internecie </w:t>
      </w:r>
      <w:r w:rsidR="00ED6598" w:rsidRPr="00713E87">
        <w:rPr>
          <w:rFonts w:cstheme="minorHAnsi"/>
          <w:iCs/>
        </w:rPr>
        <w:br/>
      </w:r>
      <w:r w:rsidRPr="00713E87">
        <w:rPr>
          <w:rFonts w:cstheme="minorHAnsi"/>
          <w:iCs/>
        </w:rPr>
        <w:t xml:space="preserve">na serwerach producenta. Nie dopuszcza się aby analiza była przeprowadzana na urządzeniu </w:t>
      </w:r>
      <w:r w:rsidRPr="00713E87">
        <w:rPr>
          <w:rFonts w:cstheme="minorHAnsi"/>
          <w:iCs/>
        </w:rPr>
        <w:lastRenderedPageBreak/>
        <w:t xml:space="preserve">lub wymagała instalacji dodatkowego urządzenia lub oprogramowania. Nie dopuszcza </w:t>
      </w:r>
      <w:r w:rsidR="00ED6598" w:rsidRPr="00713E87">
        <w:rPr>
          <w:rFonts w:cstheme="minorHAnsi"/>
          <w:iCs/>
        </w:rPr>
        <w:br/>
      </w:r>
      <w:r w:rsidRPr="00713E87">
        <w:rPr>
          <w:rFonts w:cstheme="minorHAnsi"/>
          <w:iCs/>
        </w:rPr>
        <w:t>się również żeby analiza była przeprowadzana przez firmy trzecie.</w:t>
      </w:r>
    </w:p>
    <w:p w14:paraId="4390683E" w14:textId="77777777" w:rsidR="00EC275D" w:rsidRPr="00713E87" w:rsidRDefault="00EC275D" w:rsidP="00713E87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cstheme="minorHAnsi"/>
        </w:rPr>
      </w:pPr>
      <w:r w:rsidRPr="00713E87">
        <w:rPr>
          <w:rFonts w:cstheme="minorHAnsi"/>
        </w:rPr>
        <w:t>Możliwość tworzenia wydzielonych stref bezpieczeństwa Firewall np. DMZ.</w:t>
      </w:r>
    </w:p>
    <w:p w14:paraId="15FBF894" w14:textId="3311DBCE" w:rsidR="00EC275D" w:rsidRPr="00713E87" w:rsidRDefault="00EC275D" w:rsidP="00713E8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cstheme="minorHAnsi"/>
          <w:iCs/>
        </w:rPr>
      </w:pPr>
      <w:r w:rsidRPr="00713E87">
        <w:rPr>
          <w:rFonts w:cstheme="minorHAnsi"/>
          <w:iCs/>
        </w:rPr>
        <w:t xml:space="preserve">Urządzenie ma posiadać moduł wykrywania typu i wersji oprogramowania sieciowego, którego ruch jest filtrowany przez urządzenie. Moduł musi działać na urządzeniu. Nie dopuszcza się stosowania rozwiązania z agentem instalowanym na komputerach w sieci. Powyższy moduł ma nie tylko wykrywać oprogramowanie ale również wykrywać i informować o lukach </w:t>
      </w:r>
      <w:r w:rsidR="00ED6598" w:rsidRPr="00713E87">
        <w:rPr>
          <w:rFonts w:cstheme="minorHAnsi"/>
          <w:iCs/>
        </w:rPr>
        <w:br/>
      </w:r>
      <w:r w:rsidRPr="00713E87">
        <w:rPr>
          <w:rFonts w:cstheme="minorHAnsi"/>
          <w:iCs/>
        </w:rPr>
        <w:t>i podatnościach występujących w wykrytym oprogramowaniu.</w:t>
      </w:r>
    </w:p>
    <w:p w14:paraId="7E7C0860" w14:textId="77777777" w:rsidR="00EC275D" w:rsidRPr="00713E87" w:rsidRDefault="00EC275D" w:rsidP="00713E87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cstheme="minorHAnsi"/>
          <w:iCs/>
        </w:rPr>
      </w:pPr>
      <w:r w:rsidRPr="00713E87">
        <w:rPr>
          <w:rFonts w:cstheme="minorHAnsi"/>
          <w:iCs/>
        </w:rPr>
        <w:t>Filtr URL ma działać w oparciu o klasyfikację URL zawierającą co najmniej 77 kategorii tematycznych stron internetowy. Klasyfikacja URL musi się odbywać w oparciu o komunikację z serwerami producenta znajdującymi się w sieci Internet, a nie na bazie danych przechowywanej lokalnie w urządzeniu.</w:t>
      </w:r>
    </w:p>
    <w:p w14:paraId="0712D5FE" w14:textId="203BE40D" w:rsidR="00C26120" w:rsidRPr="00713E87" w:rsidRDefault="00EC275D" w:rsidP="00713E87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cstheme="minorHAnsi"/>
        </w:rPr>
      </w:pPr>
      <w:r w:rsidRPr="00713E87">
        <w:rPr>
          <w:rFonts w:cstheme="minorHAnsi"/>
        </w:rPr>
        <w:t>W zakresie realizowanych funkcjonalności systemu raportowania i przeglądania logów, wymagane jest nie mniej niż:</w:t>
      </w:r>
    </w:p>
    <w:p w14:paraId="4876D4E1" w14:textId="77777777" w:rsidR="00713E87" w:rsidRPr="00713E87" w:rsidRDefault="00713E87" w:rsidP="00713E87">
      <w:pPr>
        <w:spacing w:after="0" w:line="276" w:lineRule="auto"/>
        <w:ind w:left="714"/>
        <w:jc w:val="both"/>
        <w:rPr>
          <w:rFonts w:cstheme="minorHAnsi"/>
        </w:rPr>
      </w:pPr>
    </w:p>
    <w:p w14:paraId="5AFF9277" w14:textId="77777777" w:rsidR="00EC275D" w:rsidRPr="00713E87" w:rsidRDefault="00EC275D" w:rsidP="00713E8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Posiadanie predefiniowanych raportów dla ruchu WWW, modułu IPS, skanera antywirusowego i antyspamowego</w:t>
      </w:r>
    </w:p>
    <w:p w14:paraId="19A2D2D9" w14:textId="77777777" w:rsidR="00EC275D" w:rsidRPr="00713E87" w:rsidRDefault="00EC275D" w:rsidP="00713E8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Generowanie co najmniej 25 różnych typów raportów</w:t>
      </w:r>
    </w:p>
    <w:p w14:paraId="2EE011E6" w14:textId="77777777" w:rsidR="00713E87" w:rsidRPr="00713E87" w:rsidRDefault="00713E87" w:rsidP="00713E87">
      <w:pPr>
        <w:pStyle w:val="Akapitzlist"/>
        <w:spacing w:after="0" w:line="276" w:lineRule="auto"/>
        <w:ind w:left="1440"/>
        <w:jc w:val="both"/>
        <w:rPr>
          <w:rFonts w:cstheme="minorHAnsi"/>
        </w:rPr>
      </w:pPr>
    </w:p>
    <w:p w14:paraId="167F8CBA" w14:textId="77777777" w:rsidR="00EC275D" w:rsidRPr="00713E87" w:rsidRDefault="00EC275D" w:rsidP="00713E87">
      <w:pPr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Urządzenie musi: </w:t>
      </w:r>
    </w:p>
    <w:p w14:paraId="67DE7C1D" w14:textId="77777777" w:rsidR="00713E87" w:rsidRPr="00713E87" w:rsidRDefault="00713E87" w:rsidP="00713E87">
      <w:pPr>
        <w:spacing w:after="0" w:line="276" w:lineRule="auto"/>
        <w:ind w:left="720"/>
        <w:jc w:val="both"/>
        <w:rPr>
          <w:rFonts w:cstheme="minorHAnsi"/>
        </w:rPr>
      </w:pPr>
    </w:p>
    <w:p w14:paraId="36467065" w14:textId="064F0A0C" w:rsidR="00EC275D" w:rsidRPr="00713E87" w:rsidRDefault="00EC275D" w:rsidP="00713E8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713E87">
        <w:rPr>
          <w:rFonts w:cstheme="minorHAnsi"/>
        </w:rPr>
        <w:t xml:space="preserve">posiadać </w:t>
      </w:r>
      <w:r w:rsidRPr="00713E87">
        <w:rPr>
          <w:rFonts w:cstheme="minorHAnsi"/>
          <w:b/>
          <w:bCs/>
        </w:rPr>
        <w:t>certyfikat Common Criteria EAL</w:t>
      </w:r>
    </w:p>
    <w:p w14:paraId="4A050B54" w14:textId="21412163" w:rsidR="00EC275D" w:rsidRPr="00713E87" w:rsidRDefault="00EC275D" w:rsidP="00713E8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posiadać </w:t>
      </w:r>
      <w:r w:rsidRPr="00713E87">
        <w:rPr>
          <w:rFonts w:cstheme="minorHAnsi"/>
          <w:b/>
          <w:bCs/>
        </w:rPr>
        <w:t>certyfikat ICSA Labs dla funkcji: VPN IPSec</w:t>
      </w:r>
      <w:r w:rsidRPr="00713E87">
        <w:rPr>
          <w:rFonts w:cstheme="minorHAnsi"/>
        </w:rPr>
        <w:t xml:space="preserve"> lub znajdować się na liście produktów kryptograficznych zatwierdzonych przez Radę UE</w:t>
      </w:r>
    </w:p>
    <w:p w14:paraId="3E906A7C" w14:textId="77777777" w:rsidR="00EC275D" w:rsidRPr="00713E87" w:rsidRDefault="00EC275D" w:rsidP="00713E87">
      <w:pPr>
        <w:spacing w:before="100" w:beforeAutospacing="1" w:after="100" w:afterAutospacing="1" w:line="240" w:lineRule="auto"/>
        <w:ind w:firstLine="709"/>
        <w:jc w:val="both"/>
        <w:rPr>
          <w:rFonts w:cstheme="minorHAnsi"/>
        </w:rPr>
      </w:pPr>
      <w:r w:rsidRPr="00713E87">
        <w:rPr>
          <w:rFonts w:cstheme="minorHAnsi"/>
        </w:rPr>
        <w:t xml:space="preserve">Wraz z rozwiązaniem wykonawca musi dostarczyć system logowania i raportowania, korelujący zdarzenia i generujący raporty na podstawie danych z systemów bezpieczeństwa. </w:t>
      </w:r>
    </w:p>
    <w:p w14:paraId="7C45B2CE" w14:textId="77777777" w:rsidR="009B4D4E" w:rsidRPr="00713E87" w:rsidRDefault="00EC275D" w:rsidP="00713E8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System musi zostać dostarczony w postaci maszyny wirtualnej instalowanej </w:t>
      </w:r>
      <w:r w:rsidR="00ED6598" w:rsidRPr="00713E87">
        <w:rPr>
          <w:rFonts w:cstheme="minorHAnsi"/>
        </w:rPr>
        <w:br/>
      </w:r>
      <w:r w:rsidRPr="00713E87">
        <w:rPr>
          <w:rFonts w:cstheme="minorHAnsi"/>
        </w:rPr>
        <w:t xml:space="preserve">w środowisku Vmware lub Windows Hyper-V. </w:t>
      </w:r>
    </w:p>
    <w:p w14:paraId="1D0B316B" w14:textId="77777777" w:rsidR="009B4D4E" w:rsidRPr="00713E87" w:rsidRDefault="00EC275D" w:rsidP="00713E8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Rozwiązanie musi umożliwiać obsługę incydentów na podstawie reguł wyszukujących automatycznie zdarzenia z logów</w:t>
      </w:r>
    </w:p>
    <w:p w14:paraId="0EC03925" w14:textId="77777777" w:rsidR="009B4D4E" w:rsidRPr="00713E87" w:rsidRDefault="00EC275D" w:rsidP="00713E8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Rozwiązanie musi umożliwiać gromadzenie zdarzeń za pomocą protokołów TCP oraz UDP.</w:t>
      </w:r>
    </w:p>
    <w:p w14:paraId="52426E27" w14:textId="77777777" w:rsidR="009B4D4E" w:rsidRPr="00713E87" w:rsidRDefault="00EC275D" w:rsidP="00713E8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Rozwiązanie musi umożliwiać bezpieczne gromadzenie danych przy pomocy protokołu TLS.</w:t>
      </w:r>
    </w:p>
    <w:p w14:paraId="2AF278B5" w14:textId="77777777" w:rsidR="009B4D4E" w:rsidRPr="00713E87" w:rsidRDefault="00EC275D" w:rsidP="00713E8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Rozwiązanie musi umożliwiać przesyłanie logów do innego serwera logów (funkcja</w:t>
      </w:r>
      <w:r w:rsidRPr="00713E87">
        <w:rPr>
          <w:rFonts w:cstheme="minorHAnsi"/>
        </w:rPr>
        <w:br/>
        <w:t>syslog forwarder).</w:t>
      </w:r>
    </w:p>
    <w:p w14:paraId="1B1E2F61" w14:textId="77777777" w:rsidR="009B4D4E" w:rsidRPr="00713E87" w:rsidRDefault="00EC275D" w:rsidP="00713E8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Rozwiązanie jest lokalne i wymaga instalacji w środowisku klienta</w:t>
      </w:r>
    </w:p>
    <w:p w14:paraId="3904DA38" w14:textId="77777777" w:rsidR="009B4D4E" w:rsidRPr="00713E87" w:rsidRDefault="00EC275D" w:rsidP="00713E8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Rozwiązanie musi umożliwiać wykorzystanie zewnętrznych źródeł (CSV, IPtoHost, LDAP,GeoIP)</w:t>
      </w:r>
    </w:p>
    <w:p w14:paraId="0D33E72B" w14:textId="4CDFC4CB" w:rsidR="009B4D4E" w:rsidRPr="00713E87" w:rsidRDefault="00EC275D" w:rsidP="00713E8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Rozwiązanie musi posiadać narzędzie dla łatwego przeszukiwania logów zebranych </w:t>
      </w:r>
      <w:r w:rsidR="00360945" w:rsidRPr="00713E87">
        <w:rPr>
          <w:rFonts w:cstheme="minorHAnsi"/>
        </w:rPr>
        <w:br/>
      </w:r>
      <w:r w:rsidRPr="00713E87">
        <w:rPr>
          <w:rFonts w:cstheme="minorHAnsi"/>
        </w:rPr>
        <w:t>z</w:t>
      </w:r>
      <w:r w:rsidR="00360945" w:rsidRPr="00713E87">
        <w:rPr>
          <w:rFonts w:cstheme="minorHAnsi"/>
        </w:rPr>
        <w:t xml:space="preserve"> </w:t>
      </w:r>
      <w:r w:rsidRPr="00713E87">
        <w:rPr>
          <w:rFonts w:cstheme="minorHAnsi"/>
        </w:rPr>
        <w:t>podłączonych firewalli. Logi muszą być filtrowane na podstawie zapytań, które można</w:t>
      </w:r>
      <w:r w:rsidRPr="00713E87">
        <w:rPr>
          <w:rFonts w:cstheme="minorHAnsi"/>
        </w:rPr>
        <w:br/>
        <w:t>stosować wielokrotnie.</w:t>
      </w:r>
    </w:p>
    <w:p w14:paraId="558D6BDA" w14:textId="77777777" w:rsidR="009B4D4E" w:rsidRPr="00713E87" w:rsidRDefault="00EC275D" w:rsidP="00713E8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Rozwiązanie musi być wyposażone w wyszukiwanie zaawansowane w oparciu o wiele</w:t>
      </w:r>
      <w:r w:rsidRPr="00713E87">
        <w:rPr>
          <w:rFonts w:cstheme="minorHAnsi"/>
        </w:rPr>
        <w:br/>
        <w:t>kryteriów (rodzaj logu, czas, itd.).</w:t>
      </w:r>
    </w:p>
    <w:p w14:paraId="4FE711A0" w14:textId="77777777" w:rsidR="009B4D4E" w:rsidRPr="00713E87" w:rsidRDefault="00EC275D" w:rsidP="00713E8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Rozwiązanie musi umożliwiać na podstawie kryteriów przeszukiwania logów tworzenie reguły</w:t>
      </w:r>
      <w:r w:rsidR="00F87C42" w:rsidRPr="00713E87">
        <w:rPr>
          <w:rFonts w:cstheme="minorHAnsi"/>
        </w:rPr>
        <w:t xml:space="preserve"> </w:t>
      </w:r>
      <w:r w:rsidRPr="00713E87">
        <w:rPr>
          <w:rFonts w:cstheme="minorHAnsi"/>
        </w:rPr>
        <w:t>alarmującej administratora. Reguła zostaje uaktywniona, gdy wszystkie kryteria zapytania</w:t>
      </w:r>
      <w:r w:rsidR="00F87C42" w:rsidRPr="00713E87">
        <w:rPr>
          <w:rFonts w:cstheme="minorHAnsi"/>
        </w:rPr>
        <w:t xml:space="preserve"> </w:t>
      </w:r>
      <w:r w:rsidRPr="00713E87">
        <w:rPr>
          <w:rFonts w:cstheme="minorHAnsi"/>
        </w:rPr>
        <w:t>zostaną spełnione. Powiadomienie musi mieć formę minimum wiadomości email.</w:t>
      </w:r>
    </w:p>
    <w:p w14:paraId="71D78BE1" w14:textId="77777777" w:rsidR="009B4D4E" w:rsidRPr="00713E87" w:rsidRDefault="00EC275D" w:rsidP="00713E8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Rozwiązanie musi mieć funkcjonalność tworzenia incydentów z kryteriów zapytań </w:t>
      </w:r>
      <w:r w:rsidR="00ED6598" w:rsidRPr="00713E87">
        <w:rPr>
          <w:rFonts w:cstheme="minorHAnsi"/>
        </w:rPr>
        <w:br/>
      </w:r>
      <w:r w:rsidRPr="00713E87">
        <w:rPr>
          <w:rFonts w:cstheme="minorHAnsi"/>
        </w:rPr>
        <w:t>i</w:t>
      </w:r>
      <w:r w:rsidR="00ED6598" w:rsidRPr="00713E87">
        <w:rPr>
          <w:rFonts w:cstheme="minorHAnsi"/>
        </w:rPr>
        <w:t xml:space="preserve"> </w:t>
      </w:r>
      <w:r w:rsidRPr="00713E87">
        <w:rPr>
          <w:rFonts w:cstheme="minorHAnsi"/>
        </w:rPr>
        <w:t>zarządzanie incydentami poprzez możliwość przypisywania osób do obsługi incydentów,</w:t>
      </w:r>
      <w:r w:rsidR="00F87C42" w:rsidRPr="00713E87">
        <w:rPr>
          <w:rFonts w:cstheme="minorHAnsi"/>
        </w:rPr>
        <w:t xml:space="preserve"> </w:t>
      </w:r>
      <w:r w:rsidRPr="00713E87">
        <w:rPr>
          <w:rFonts w:cstheme="minorHAnsi"/>
        </w:rPr>
        <w:t>komentowania incydentów, podejrzenia logów źródłowych które zawarte są w incydencie</w:t>
      </w:r>
    </w:p>
    <w:p w14:paraId="153736AD" w14:textId="6BCAA8C9" w:rsidR="009B4D4E" w:rsidRPr="00713E87" w:rsidRDefault="00EC275D" w:rsidP="00713E8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lastRenderedPageBreak/>
        <w:t>Liczba zdarzeń na sekundę (EPS): min. 10</w:t>
      </w:r>
      <w:r w:rsidR="009B4D4E" w:rsidRPr="00713E87">
        <w:rPr>
          <w:rFonts w:cstheme="minorHAnsi"/>
        </w:rPr>
        <w:t> </w:t>
      </w:r>
      <w:r w:rsidRPr="00713E87">
        <w:rPr>
          <w:rFonts w:cstheme="minorHAnsi"/>
        </w:rPr>
        <w:t>000</w:t>
      </w:r>
    </w:p>
    <w:p w14:paraId="2E5B4D1A" w14:textId="77777777" w:rsidR="009B4D4E" w:rsidRPr="00713E87" w:rsidRDefault="00EC275D" w:rsidP="00713E8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Zarządzanie logami: min 1 rok</w:t>
      </w:r>
    </w:p>
    <w:p w14:paraId="1A4C7B24" w14:textId="7DCFF79D" w:rsidR="00EC275D" w:rsidRPr="00713E87" w:rsidRDefault="00EC275D" w:rsidP="00713E8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Liczba zapisu zdarzeń na dobę: min 13000 MB</w:t>
      </w:r>
    </w:p>
    <w:p w14:paraId="0479293C" w14:textId="59A44686" w:rsidR="00EC275D" w:rsidRPr="00713E87" w:rsidRDefault="00EC275D" w:rsidP="00713E87">
      <w:pPr>
        <w:spacing w:before="100" w:beforeAutospacing="1" w:after="100" w:afterAutospacing="1" w:line="240" w:lineRule="auto"/>
        <w:jc w:val="both"/>
        <w:rPr>
          <w:rFonts w:cstheme="minorHAnsi"/>
          <w:b/>
          <w:bCs/>
        </w:rPr>
      </w:pPr>
      <w:r w:rsidRPr="00713E87">
        <w:rPr>
          <w:rFonts w:cstheme="minorHAnsi"/>
          <w:b/>
          <w:bCs/>
        </w:rPr>
        <w:t>Wymaga się, aby dostawa obejmowała również:</w:t>
      </w:r>
    </w:p>
    <w:p w14:paraId="0FCA4896" w14:textId="77777777" w:rsidR="00360945" w:rsidRPr="00713E87" w:rsidRDefault="00EC275D" w:rsidP="00713E8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bookmarkStart w:id="3" w:name="_Hlk176769016"/>
      <w:r w:rsidRPr="00713E87">
        <w:rPr>
          <w:rFonts w:cstheme="minorHAnsi"/>
        </w:rPr>
        <w:t xml:space="preserve">Minimum </w:t>
      </w:r>
      <w:r w:rsidRPr="00713E87">
        <w:rPr>
          <w:rFonts w:cstheme="minorHAnsi"/>
          <w:b/>
          <w:bCs/>
        </w:rPr>
        <w:t>36-miesięczną gwarancję producentów</w:t>
      </w:r>
      <w:r w:rsidRPr="00713E87">
        <w:rPr>
          <w:rFonts w:cstheme="minorHAnsi"/>
        </w:rPr>
        <w:t xml:space="preserve"> na dostarczone elementy systemu liczoną od dnia zakończenia wdrożenia całego systemu.</w:t>
      </w:r>
    </w:p>
    <w:p w14:paraId="087DFBE6" w14:textId="77777777" w:rsidR="00360945" w:rsidRPr="00713E87" w:rsidRDefault="00EC275D" w:rsidP="00713E8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Licencje dla wszystkich funkcji bezpieczeństwa producentów na okres minimum </w:t>
      </w:r>
      <w:r w:rsidRPr="00713E87">
        <w:rPr>
          <w:rFonts w:cstheme="minorHAnsi"/>
          <w:b/>
          <w:bCs/>
        </w:rPr>
        <w:t>36 miesięcy</w:t>
      </w:r>
      <w:r w:rsidRPr="00713E87">
        <w:rPr>
          <w:rFonts w:cstheme="minorHAnsi"/>
        </w:rPr>
        <w:t xml:space="preserve"> liczoną od dnia zakończenia wdrożenia całego systemu.</w:t>
      </w:r>
    </w:p>
    <w:p w14:paraId="349F4C09" w14:textId="70F8811C" w:rsidR="00EC275D" w:rsidRDefault="00EC275D" w:rsidP="00713E8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13E87">
        <w:rPr>
          <w:rFonts w:cstheme="minorHAnsi"/>
          <w:b/>
          <w:bCs/>
        </w:rPr>
        <w:t>Rozszerzoną gwarancją typu NBD tzn. w przypadku zgłoszenia awarii urządzenia</w:t>
      </w:r>
      <w:r w:rsidRPr="00713E87">
        <w:rPr>
          <w:rFonts w:cstheme="minorHAnsi"/>
        </w:rPr>
        <w:t>, wysyłka urządzenia zastępczego lub wysyłka sprawnego urządzenia musi nastąpić w dniu potwierdzenia awarii, a dostawa takiego urządzenia na wskazany przez zgłaszającego adres zaplanowana zostanie na kolejny dzień roboczy. Posiadanie rozszerzonej gwarancji NBD musi zostać potwierdzone licencją dystrybutora/producenta. Podmiot realizujący rozszerzoną gwarancję NBD musi posiadać certyfikat bezpieczeństwa informacji ISO27001 lub równoważny.</w:t>
      </w:r>
    </w:p>
    <w:p w14:paraId="5BF77753" w14:textId="77777777" w:rsidR="00713E87" w:rsidRPr="00713E87" w:rsidRDefault="00713E87" w:rsidP="00713E87">
      <w:pPr>
        <w:spacing w:before="100" w:beforeAutospacing="1" w:after="100" w:afterAutospacing="1" w:line="240" w:lineRule="auto"/>
        <w:jc w:val="both"/>
        <w:rPr>
          <w:rFonts w:cstheme="minorHAnsi"/>
        </w:rPr>
      </w:pPr>
    </w:p>
    <w:bookmarkEnd w:id="3"/>
    <w:p w14:paraId="76300CF8" w14:textId="433FF536" w:rsidR="00360945" w:rsidRPr="00713E87" w:rsidRDefault="00BC49C1" w:rsidP="00713E87">
      <w:pPr>
        <w:shd w:val="clear" w:color="auto" w:fill="DEEAF6" w:themeFill="accent5" w:themeFillTint="33"/>
        <w:spacing w:after="0" w:line="240" w:lineRule="auto"/>
        <w:ind w:firstLine="142"/>
        <w:jc w:val="both"/>
        <w:rPr>
          <w:rFonts w:cstheme="minorHAnsi"/>
          <w:b/>
          <w:bCs/>
        </w:rPr>
      </w:pPr>
      <w:r w:rsidRPr="00713E87">
        <w:rPr>
          <w:rFonts w:cstheme="minorHAnsi"/>
          <w:b/>
          <w:bCs/>
        </w:rPr>
        <w:t xml:space="preserve">Ad. 2 i 3 </w:t>
      </w:r>
      <w:r w:rsidR="00AC7181" w:rsidRPr="00713E87">
        <w:rPr>
          <w:rFonts w:cstheme="minorHAnsi"/>
          <w:b/>
          <w:bCs/>
        </w:rPr>
        <w:t xml:space="preserve"> -  </w:t>
      </w:r>
      <w:r w:rsidR="00360945" w:rsidRPr="00713E87">
        <w:rPr>
          <w:rFonts w:cstheme="minorHAnsi"/>
          <w:b/>
          <w:bCs/>
        </w:rPr>
        <w:t xml:space="preserve">DO DWÓCH POZOSTAŁYCH JEDNOSTEK </w:t>
      </w:r>
    </w:p>
    <w:p w14:paraId="3F01A921" w14:textId="77777777" w:rsidR="00C26120" w:rsidRPr="00713E87" w:rsidRDefault="00C26120" w:rsidP="00713E87">
      <w:pPr>
        <w:spacing w:after="0" w:line="360" w:lineRule="auto"/>
        <w:jc w:val="both"/>
        <w:rPr>
          <w:rFonts w:cstheme="minorHAnsi"/>
          <w:b/>
          <w:bCs/>
        </w:rPr>
      </w:pPr>
    </w:p>
    <w:p w14:paraId="3ECA5856" w14:textId="5BE6BD0F" w:rsidR="00ED6598" w:rsidRPr="00713E87" w:rsidRDefault="00C26120" w:rsidP="00713E87">
      <w:pPr>
        <w:spacing w:after="0" w:line="276" w:lineRule="auto"/>
        <w:ind w:firstLine="708"/>
        <w:contextualSpacing/>
        <w:jc w:val="both"/>
        <w:rPr>
          <w:rFonts w:cstheme="minorHAnsi"/>
          <w:b/>
          <w:bCs/>
        </w:rPr>
      </w:pPr>
      <w:r w:rsidRPr="00713E87">
        <w:rPr>
          <w:rFonts w:cstheme="minorHAnsi"/>
          <w:b/>
          <w:bCs/>
        </w:rPr>
        <w:t>D</w:t>
      </w:r>
      <w:r w:rsidR="00ED6598" w:rsidRPr="00713E87">
        <w:rPr>
          <w:rFonts w:cstheme="minorHAnsi"/>
          <w:b/>
          <w:bCs/>
        </w:rPr>
        <w:t>ostarczony system bezpieczeństwa musi zapewniać wszystkie wymienione poniżej funkcje bezpieczeństwa oraz funkcjonalności dodatkowe</w:t>
      </w:r>
      <w:r w:rsidR="00CF13FD" w:rsidRPr="00713E87">
        <w:rPr>
          <w:rFonts w:cstheme="minorHAnsi"/>
          <w:b/>
          <w:bCs/>
        </w:rPr>
        <w:t>:</w:t>
      </w:r>
      <w:r w:rsidR="00ED6598" w:rsidRPr="00713E87">
        <w:rPr>
          <w:rFonts w:cstheme="minorHAnsi"/>
          <w:b/>
          <w:bCs/>
        </w:rPr>
        <w:t xml:space="preserve"> </w:t>
      </w:r>
    </w:p>
    <w:p w14:paraId="10D7C6A6" w14:textId="77777777" w:rsidR="00713E87" w:rsidRPr="00713E87" w:rsidRDefault="00713E87" w:rsidP="00713E87">
      <w:pPr>
        <w:spacing w:after="0" w:line="276" w:lineRule="auto"/>
        <w:ind w:firstLine="708"/>
        <w:contextualSpacing/>
        <w:jc w:val="both"/>
        <w:rPr>
          <w:rFonts w:cstheme="minorHAnsi"/>
          <w:b/>
          <w:bCs/>
        </w:rPr>
      </w:pPr>
    </w:p>
    <w:p w14:paraId="1D4618B1" w14:textId="77777777" w:rsidR="00ED6598" w:rsidRPr="00713E87" w:rsidRDefault="00ED6598" w:rsidP="00713E8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>Elementy systemu przenoszące ruch użytkowników muszą dawać możliwość pracy w jednym z dwóch trybów: Router/NAT lub transparent.</w:t>
      </w:r>
    </w:p>
    <w:p w14:paraId="252DFDC4" w14:textId="77777777" w:rsidR="00ED6598" w:rsidRPr="00713E87" w:rsidRDefault="00ED6598" w:rsidP="00713E8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>System realizujący funkcję Firewall musi dysponować minimum 8 interfejsami miedzianymi Ethernet 100/1000/2500.</w:t>
      </w:r>
    </w:p>
    <w:p w14:paraId="706D1C45" w14:textId="5AB99941" w:rsidR="00ED6598" w:rsidRPr="00713E87" w:rsidRDefault="00ED6598" w:rsidP="00713E8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Możliwość tworzenia minimum 128 interfejsów wirtualnych definiowanych jako VLANy </w:t>
      </w:r>
      <w:r w:rsidR="005819E8" w:rsidRPr="00713E87">
        <w:rPr>
          <w:rFonts w:cstheme="minorHAnsi"/>
        </w:rPr>
        <w:br/>
      </w:r>
      <w:r w:rsidRPr="00713E87">
        <w:rPr>
          <w:rFonts w:cstheme="minorHAnsi"/>
        </w:rPr>
        <w:t>w oparciu o standard 802.11Q.</w:t>
      </w:r>
    </w:p>
    <w:p w14:paraId="24E27BA1" w14:textId="77777777" w:rsidR="00ED6598" w:rsidRPr="00713E87" w:rsidRDefault="00ED6598" w:rsidP="00713E8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>W zakresie Firewall’a obsługa nie mniej niż 300 tys. jednoczesnych połączeń oraz 20 tys. nowych połączeń na sekundę.</w:t>
      </w:r>
    </w:p>
    <w:p w14:paraId="1FAD8D02" w14:textId="77777777" w:rsidR="00ED6598" w:rsidRPr="00713E87" w:rsidRDefault="00ED6598" w:rsidP="00713E8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System realizujący funkcję Firewall musi posiadać wbudowany w interfejs administracyjny system raportowania i przeglądania logów zebranych na urządzeniu. </w:t>
      </w:r>
    </w:p>
    <w:p w14:paraId="60073E12" w14:textId="77777777" w:rsidR="00ED6598" w:rsidRPr="00713E87" w:rsidRDefault="00ED6598" w:rsidP="00713E8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713E87">
        <w:rPr>
          <w:rFonts w:cstheme="minorHAnsi"/>
          <w:color w:val="000000" w:themeColor="text1"/>
        </w:rPr>
        <w:t xml:space="preserve">System realizujący funkcję Firewall powinien być wyposażony w lokalny dysk o pojemności minimum 256 GB lub pozwalać na zbieranie logów na zewnętrznym dysku, pendrive lub karcie MicroSD o pojemności co najmniej 256 GB do celów logowania i raportowania. </w:t>
      </w:r>
    </w:p>
    <w:p w14:paraId="10E52929" w14:textId="77777777" w:rsidR="00ED6598" w:rsidRPr="00713E87" w:rsidRDefault="00ED6598" w:rsidP="00713E87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cstheme="minorHAnsi"/>
        </w:rPr>
      </w:pPr>
      <w:r w:rsidRPr="00713E87">
        <w:rPr>
          <w:rFonts w:cstheme="minorHAnsi"/>
        </w:rPr>
        <w:t>W ramach dostarczonego systemu ochrony muszą być realizowane wszystkie z poniższych funkcjonalności. Poszczególne funkcjonalności systemu bezpieczeństwa mogą być realizowane w postaci osobnych platform sprzętowych lub programowych:</w:t>
      </w:r>
    </w:p>
    <w:p w14:paraId="4BDFAB77" w14:textId="77777777" w:rsidR="00713E87" w:rsidRPr="00713E87" w:rsidRDefault="00713E87" w:rsidP="00713E87">
      <w:pPr>
        <w:pStyle w:val="Akapitzlist"/>
        <w:spacing w:after="0" w:line="276" w:lineRule="auto"/>
        <w:ind w:left="714"/>
        <w:jc w:val="both"/>
        <w:rPr>
          <w:rFonts w:cstheme="minorHAnsi"/>
        </w:rPr>
      </w:pPr>
    </w:p>
    <w:p w14:paraId="4268BD98" w14:textId="77777777" w:rsidR="00ED6598" w:rsidRPr="00713E87" w:rsidRDefault="00ED6598" w:rsidP="00713E8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Kontrola dostępu - zapora ogniowa klasy Stateful Inspection</w:t>
      </w:r>
    </w:p>
    <w:p w14:paraId="66C8382C" w14:textId="77777777" w:rsidR="00ED6598" w:rsidRPr="00713E87" w:rsidRDefault="00ED6598" w:rsidP="00713E87">
      <w:pPr>
        <w:numPr>
          <w:ilvl w:val="1"/>
          <w:numId w:val="3"/>
        </w:numPr>
        <w:spacing w:after="0" w:line="240" w:lineRule="auto"/>
        <w:contextualSpacing/>
        <w:jc w:val="both"/>
        <w:rPr>
          <w:rFonts w:cstheme="minorHAnsi"/>
        </w:rPr>
      </w:pPr>
      <w:r w:rsidRPr="00713E87">
        <w:rPr>
          <w:rFonts w:cstheme="minorHAnsi"/>
        </w:rPr>
        <w:t xml:space="preserve">Ochrona przed wirusami – antywirus [AV] (dla protokołów SMTP, POP3, FTP). </w:t>
      </w:r>
    </w:p>
    <w:p w14:paraId="473E56CC" w14:textId="44896A85" w:rsidR="00ED6598" w:rsidRPr="00713E87" w:rsidRDefault="00ED6598" w:rsidP="00713E87">
      <w:pPr>
        <w:numPr>
          <w:ilvl w:val="1"/>
          <w:numId w:val="3"/>
        </w:numPr>
        <w:spacing w:after="0" w:line="240" w:lineRule="auto"/>
        <w:contextualSpacing/>
        <w:jc w:val="both"/>
        <w:rPr>
          <w:rFonts w:cstheme="minorHAnsi"/>
        </w:rPr>
      </w:pPr>
      <w:r w:rsidRPr="00713E87">
        <w:rPr>
          <w:rFonts w:cstheme="minorHAnsi"/>
        </w:rPr>
        <w:t>System AV musi umożliwiać skanowanie AV dla plików typu: rar, zip.</w:t>
      </w:r>
    </w:p>
    <w:p w14:paraId="3D949D23" w14:textId="77777777" w:rsidR="00ED6598" w:rsidRPr="00713E87" w:rsidRDefault="00ED6598" w:rsidP="00713E87">
      <w:pPr>
        <w:numPr>
          <w:ilvl w:val="1"/>
          <w:numId w:val="3"/>
        </w:numPr>
        <w:spacing w:after="0" w:line="240" w:lineRule="auto"/>
        <w:contextualSpacing/>
        <w:jc w:val="both"/>
        <w:rPr>
          <w:rFonts w:cstheme="minorHAnsi"/>
        </w:rPr>
      </w:pPr>
      <w:r w:rsidRPr="00713E87">
        <w:rPr>
          <w:rFonts w:cstheme="minorHAnsi"/>
        </w:rPr>
        <w:t>Poufność danych  - IPSec VPN oraz SSL VPN</w:t>
      </w:r>
    </w:p>
    <w:p w14:paraId="095D1711" w14:textId="77777777" w:rsidR="00ED6598" w:rsidRPr="00713E87" w:rsidRDefault="00ED6598" w:rsidP="00713E87">
      <w:pPr>
        <w:numPr>
          <w:ilvl w:val="1"/>
          <w:numId w:val="3"/>
        </w:numPr>
        <w:spacing w:after="0" w:line="240" w:lineRule="auto"/>
        <w:contextualSpacing/>
        <w:jc w:val="both"/>
        <w:rPr>
          <w:rFonts w:cstheme="minorHAnsi"/>
        </w:rPr>
      </w:pPr>
      <w:r w:rsidRPr="00713E87">
        <w:rPr>
          <w:rFonts w:cstheme="minorHAnsi"/>
        </w:rPr>
        <w:t>Ochrona przed atakami  - Intrusion Prevention System [IPS/IDS]</w:t>
      </w:r>
    </w:p>
    <w:p w14:paraId="534AA85D" w14:textId="77777777" w:rsidR="00ED6598" w:rsidRPr="00713E87" w:rsidRDefault="00ED6598" w:rsidP="00713E87">
      <w:pPr>
        <w:numPr>
          <w:ilvl w:val="1"/>
          <w:numId w:val="3"/>
        </w:numPr>
        <w:spacing w:after="0" w:line="240" w:lineRule="auto"/>
        <w:contextualSpacing/>
        <w:jc w:val="both"/>
        <w:rPr>
          <w:rFonts w:cstheme="minorHAnsi"/>
        </w:rPr>
      </w:pPr>
      <w:r w:rsidRPr="00713E87">
        <w:rPr>
          <w:rFonts w:cstheme="minorHAnsi"/>
        </w:rPr>
        <w:lastRenderedPageBreak/>
        <w:t xml:space="preserve">Kontrola stron Internetowych – Web Filter [WF] </w:t>
      </w:r>
    </w:p>
    <w:p w14:paraId="7229D2AC" w14:textId="77777777" w:rsidR="00ED6598" w:rsidRPr="00713E87" w:rsidRDefault="00ED6598" w:rsidP="00713E87">
      <w:pPr>
        <w:numPr>
          <w:ilvl w:val="1"/>
          <w:numId w:val="3"/>
        </w:numPr>
        <w:spacing w:after="0" w:line="240" w:lineRule="auto"/>
        <w:contextualSpacing/>
        <w:jc w:val="both"/>
        <w:rPr>
          <w:rFonts w:cstheme="minorHAnsi"/>
        </w:rPr>
      </w:pPr>
      <w:r w:rsidRPr="00713E87">
        <w:rPr>
          <w:rFonts w:cstheme="minorHAnsi"/>
        </w:rPr>
        <w:t xml:space="preserve">Kontrola zawartości poczty – antyspam [AS] (dla protokołów SMTP, POP3) </w:t>
      </w:r>
    </w:p>
    <w:p w14:paraId="4983F6FC" w14:textId="77777777" w:rsidR="00ED6598" w:rsidRPr="00713E87" w:rsidRDefault="00ED6598" w:rsidP="00713E87">
      <w:pPr>
        <w:numPr>
          <w:ilvl w:val="1"/>
          <w:numId w:val="3"/>
        </w:numPr>
        <w:spacing w:after="0" w:line="240" w:lineRule="auto"/>
        <w:contextualSpacing/>
        <w:jc w:val="both"/>
        <w:rPr>
          <w:rFonts w:cstheme="minorHAnsi"/>
        </w:rPr>
      </w:pPr>
      <w:r w:rsidRPr="00713E87">
        <w:rPr>
          <w:rFonts w:cstheme="minorHAnsi"/>
        </w:rPr>
        <w:t>Kontrola pasma oraz ruchu [QoS i Traffic shaping]</w:t>
      </w:r>
    </w:p>
    <w:p w14:paraId="66A70DF7" w14:textId="77777777" w:rsidR="00ED6598" w:rsidRPr="00713E87" w:rsidRDefault="00ED6598" w:rsidP="00713E87">
      <w:pPr>
        <w:numPr>
          <w:ilvl w:val="1"/>
          <w:numId w:val="3"/>
        </w:numPr>
        <w:spacing w:after="0" w:line="240" w:lineRule="auto"/>
        <w:contextualSpacing/>
        <w:jc w:val="both"/>
        <w:rPr>
          <w:rFonts w:cstheme="minorHAnsi"/>
        </w:rPr>
      </w:pPr>
      <w:r w:rsidRPr="00713E87">
        <w:rPr>
          <w:rFonts w:cstheme="minorHAnsi"/>
        </w:rPr>
        <w:t>Kontrola aplikacji oraz rozpoznawanie ruchu P2P</w:t>
      </w:r>
    </w:p>
    <w:p w14:paraId="31CFB691" w14:textId="77777777" w:rsidR="00ED6598" w:rsidRPr="00713E87" w:rsidRDefault="00ED6598" w:rsidP="00713E87">
      <w:pPr>
        <w:numPr>
          <w:ilvl w:val="1"/>
          <w:numId w:val="3"/>
        </w:numPr>
        <w:spacing w:after="0" w:line="240" w:lineRule="auto"/>
        <w:contextualSpacing/>
        <w:jc w:val="both"/>
        <w:rPr>
          <w:rFonts w:cstheme="minorHAnsi"/>
        </w:rPr>
      </w:pPr>
      <w:r w:rsidRPr="00713E87">
        <w:rPr>
          <w:rFonts w:cstheme="minorHAnsi"/>
        </w:rPr>
        <w:t>Analiza ruchu szyfrowanego protokołem SSL</w:t>
      </w:r>
    </w:p>
    <w:p w14:paraId="4E7DFE04" w14:textId="77777777" w:rsidR="00713E87" w:rsidRPr="00713E87" w:rsidRDefault="00713E87" w:rsidP="00713E87">
      <w:pPr>
        <w:spacing w:after="0" w:line="276" w:lineRule="auto"/>
        <w:ind w:left="1440"/>
        <w:contextualSpacing/>
        <w:jc w:val="both"/>
        <w:rPr>
          <w:rFonts w:cstheme="minorHAnsi"/>
        </w:rPr>
      </w:pPr>
    </w:p>
    <w:p w14:paraId="089B997E" w14:textId="77777777" w:rsidR="00ED6598" w:rsidRPr="00713E87" w:rsidRDefault="00ED6598" w:rsidP="00713E87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</w:rPr>
      </w:pPr>
      <w:r w:rsidRPr="00713E87">
        <w:rPr>
          <w:rFonts w:cstheme="minorHAnsi"/>
        </w:rPr>
        <w:t>Wydajność systemu Firewall minimum 4 Gbps</w:t>
      </w:r>
    </w:p>
    <w:p w14:paraId="545C2ED2" w14:textId="77777777" w:rsidR="00ED6598" w:rsidRPr="00713E87" w:rsidRDefault="00ED6598" w:rsidP="00713E87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</w:rPr>
      </w:pPr>
      <w:r w:rsidRPr="00713E87">
        <w:rPr>
          <w:rFonts w:cstheme="minorHAnsi"/>
        </w:rPr>
        <w:t>Wydajność skanowania strumienia danych przy włączonych funkcjach: Stateful Firewall, Antivirus minimum 500 Mbps</w:t>
      </w:r>
    </w:p>
    <w:p w14:paraId="6F7D0308" w14:textId="77777777" w:rsidR="00ED6598" w:rsidRPr="00713E87" w:rsidRDefault="00ED6598" w:rsidP="00713E87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</w:rPr>
      </w:pPr>
      <w:r w:rsidRPr="00713E87">
        <w:rPr>
          <w:rFonts w:cstheme="minorHAnsi"/>
        </w:rPr>
        <w:t>Wydajność ochrony przed atakami (IPS)  minimum 2 Gbps</w:t>
      </w:r>
    </w:p>
    <w:p w14:paraId="29EA3475" w14:textId="77777777" w:rsidR="00ED6598" w:rsidRPr="00713E87" w:rsidRDefault="00ED6598" w:rsidP="00713E87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</w:rPr>
      </w:pPr>
      <w:r w:rsidRPr="00713E87">
        <w:rPr>
          <w:rFonts w:cstheme="minorHAnsi"/>
        </w:rPr>
        <w:t xml:space="preserve">Wydajność VPN IPSec przy szyfrowaniu AES nie mniej niż 1 Gbps </w:t>
      </w:r>
    </w:p>
    <w:p w14:paraId="18EB2B5F" w14:textId="3EA402FD" w:rsidR="00ED6598" w:rsidRPr="00713E87" w:rsidRDefault="00ED6598" w:rsidP="00713E87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</w:rPr>
      </w:pPr>
      <w:r w:rsidRPr="00713E87">
        <w:rPr>
          <w:rFonts w:cstheme="minorHAnsi"/>
        </w:rPr>
        <w:t xml:space="preserve">Rozwiązanie musi zapewniać: obsługę Policy Routingu, routing statyczny i dynamiczny </w:t>
      </w:r>
      <w:r w:rsidR="005819E8" w:rsidRPr="00713E87">
        <w:rPr>
          <w:rFonts w:cstheme="minorHAnsi"/>
        </w:rPr>
        <w:br/>
      </w:r>
      <w:r w:rsidRPr="00713E87">
        <w:rPr>
          <w:rFonts w:cstheme="minorHAnsi"/>
        </w:rPr>
        <w:t>w oparciu o protokoły: RIPv2, OSPF, BGP.</w:t>
      </w:r>
    </w:p>
    <w:p w14:paraId="10EB9E33" w14:textId="77777777" w:rsidR="00ED6598" w:rsidRPr="00713E87" w:rsidRDefault="00ED6598" w:rsidP="00713E87">
      <w:pPr>
        <w:pStyle w:val="Tretekstu"/>
        <w:numPr>
          <w:ilvl w:val="0"/>
          <w:numId w:val="3"/>
        </w:numPr>
        <w:spacing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13E87">
        <w:rPr>
          <w:rFonts w:asciiTheme="minorHAnsi" w:hAnsiTheme="minorHAnsi" w:cstheme="minorHAnsi"/>
          <w:b w:val="0"/>
          <w:bCs w:val="0"/>
          <w:sz w:val="22"/>
          <w:szCs w:val="22"/>
        </w:rPr>
        <w:t>Urządzenie ma posiadać filtr URL.</w:t>
      </w:r>
    </w:p>
    <w:p w14:paraId="3A20D754" w14:textId="77777777" w:rsidR="00ED6598" w:rsidRPr="00713E87" w:rsidRDefault="00ED6598" w:rsidP="00713E87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</w:rPr>
      </w:pPr>
      <w:r w:rsidRPr="00713E87">
        <w:rPr>
          <w:rFonts w:cstheme="minorHAnsi"/>
        </w:rPr>
        <w:t>Możliwość tworzenia wydzielonych stref bezpieczeństwa Firewall np. DMZ.</w:t>
      </w:r>
    </w:p>
    <w:p w14:paraId="18F19253" w14:textId="77777777" w:rsidR="00ED6598" w:rsidRPr="00713E87" w:rsidRDefault="00ED6598" w:rsidP="00713E87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</w:rPr>
      </w:pPr>
      <w:r w:rsidRPr="00713E87">
        <w:rPr>
          <w:rFonts w:cstheme="minorHAnsi"/>
        </w:rPr>
        <w:t>W zakresie realizowanych funkcjonalności systemu raportowania i przeglądania logów, wymagane jest nie mniej niż:</w:t>
      </w:r>
    </w:p>
    <w:p w14:paraId="18C69E28" w14:textId="77777777" w:rsidR="00713E87" w:rsidRPr="00713E87" w:rsidRDefault="00713E87" w:rsidP="00713E87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068747B5" w14:textId="77777777" w:rsidR="00ED6598" w:rsidRPr="00713E87" w:rsidRDefault="00ED6598" w:rsidP="00713E8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Posiadanie predefiniowanych raportów dla ruchu WWW, modułu IPS, skanera antywirusowego i antyspamowego</w:t>
      </w:r>
    </w:p>
    <w:p w14:paraId="1AFF73D8" w14:textId="3F0BD44F" w:rsidR="00360945" w:rsidRPr="00713E87" w:rsidRDefault="00ED6598" w:rsidP="00713E8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Generowanie co najmniej 25 różnych typów raportów</w:t>
      </w:r>
    </w:p>
    <w:p w14:paraId="336DED46" w14:textId="77777777" w:rsidR="00713E87" w:rsidRPr="00713E87" w:rsidRDefault="00713E87" w:rsidP="00713E87">
      <w:pPr>
        <w:pStyle w:val="Akapitzlist"/>
        <w:spacing w:after="0" w:line="276" w:lineRule="auto"/>
        <w:ind w:left="1440"/>
        <w:jc w:val="both"/>
        <w:rPr>
          <w:rFonts w:cstheme="minorHAnsi"/>
        </w:rPr>
      </w:pPr>
    </w:p>
    <w:p w14:paraId="5A7E2F3C" w14:textId="1B3469AD" w:rsidR="00ED6598" w:rsidRPr="00713E87" w:rsidRDefault="00ED6598" w:rsidP="00713E87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</w:rPr>
      </w:pPr>
      <w:r w:rsidRPr="00713E87">
        <w:rPr>
          <w:rFonts w:cstheme="minorHAnsi"/>
        </w:rPr>
        <w:t>Urządzenie musi:</w:t>
      </w:r>
    </w:p>
    <w:p w14:paraId="1D2A3DAC" w14:textId="77777777" w:rsidR="00713E87" w:rsidRPr="00713E87" w:rsidRDefault="00713E87" w:rsidP="00713E87">
      <w:pPr>
        <w:spacing w:after="0" w:line="276" w:lineRule="auto"/>
        <w:ind w:left="720"/>
        <w:contextualSpacing/>
        <w:jc w:val="both"/>
        <w:rPr>
          <w:rFonts w:cstheme="minorHAnsi"/>
        </w:rPr>
      </w:pPr>
    </w:p>
    <w:p w14:paraId="081D0429" w14:textId="77777777" w:rsidR="00360945" w:rsidRPr="00713E87" w:rsidRDefault="00ED6598" w:rsidP="00713E8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posiadać certyfikat Common Criteria EAL</w:t>
      </w:r>
    </w:p>
    <w:p w14:paraId="77511A8C" w14:textId="0C71E2F8" w:rsidR="00ED6598" w:rsidRPr="00713E87" w:rsidRDefault="00ED6598" w:rsidP="00713E8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713E87">
        <w:rPr>
          <w:rFonts w:cstheme="minorHAnsi"/>
        </w:rPr>
        <w:t>posiadać certyfikat ICSA Labs dla funkcji: VPN IPSec lub znajdować się na liście produktów kryptograficznych zatwierdzonych przez Radę UE</w:t>
      </w:r>
    </w:p>
    <w:p w14:paraId="17DE806C" w14:textId="77777777" w:rsidR="00573FC4" w:rsidRPr="00713E87" w:rsidRDefault="00573FC4" w:rsidP="00713E87">
      <w:pPr>
        <w:spacing w:after="0" w:line="276" w:lineRule="auto"/>
        <w:contextualSpacing/>
        <w:jc w:val="both"/>
        <w:rPr>
          <w:rFonts w:cstheme="minorHAnsi"/>
          <w:b/>
          <w:bCs/>
        </w:rPr>
      </w:pPr>
    </w:p>
    <w:p w14:paraId="7D74627E" w14:textId="4DF16A21" w:rsidR="00ED6598" w:rsidRPr="00713E87" w:rsidRDefault="00ED6598" w:rsidP="00713E87">
      <w:pPr>
        <w:spacing w:after="0" w:line="276" w:lineRule="auto"/>
        <w:contextualSpacing/>
        <w:jc w:val="both"/>
        <w:rPr>
          <w:rFonts w:cstheme="minorHAnsi"/>
          <w:b/>
          <w:bCs/>
        </w:rPr>
      </w:pPr>
      <w:r w:rsidRPr="00713E87">
        <w:rPr>
          <w:rFonts w:cstheme="minorHAnsi"/>
          <w:b/>
          <w:bCs/>
        </w:rPr>
        <w:t>Wymaga się, aby dostawa obejmowała również:</w:t>
      </w:r>
    </w:p>
    <w:p w14:paraId="4CCF4006" w14:textId="77777777" w:rsidR="00360945" w:rsidRPr="00713E87" w:rsidRDefault="00ED6598" w:rsidP="00713E8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Minimum </w:t>
      </w:r>
      <w:r w:rsidRPr="00713E87">
        <w:rPr>
          <w:rFonts w:cstheme="minorHAnsi"/>
          <w:b/>
          <w:bCs/>
        </w:rPr>
        <w:t>36-miesięczną gwarancję producentów</w:t>
      </w:r>
      <w:r w:rsidRPr="00713E87">
        <w:rPr>
          <w:rFonts w:cstheme="minorHAnsi"/>
        </w:rPr>
        <w:t xml:space="preserve"> na dostarczone elementy systemu liczoną od dnia zakończenia wdrożenia całego systemu.</w:t>
      </w:r>
    </w:p>
    <w:p w14:paraId="547597C9" w14:textId="77777777" w:rsidR="00360945" w:rsidRPr="00713E87" w:rsidRDefault="00ED6598" w:rsidP="00713E8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Licencje dla wszystkich funkcji bezpieczeństwa producentów na okres </w:t>
      </w:r>
      <w:r w:rsidRPr="00713E87">
        <w:rPr>
          <w:rFonts w:cstheme="minorHAnsi"/>
          <w:b/>
          <w:bCs/>
        </w:rPr>
        <w:t>minimum 36 miesięcy</w:t>
      </w:r>
      <w:r w:rsidRPr="00713E87">
        <w:rPr>
          <w:rFonts w:cstheme="minorHAnsi"/>
        </w:rPr>
        <w:t xml:space="preserve"> liczoną od dnia zakończenia wdrożenia całego systemu.</w:t>
      </w:r>
    </w:p>
    <w:p w14:paraId="6E5F640C" w14:textId="6EABEB7A" w:rsidR="00ED6598" w:rsidRPr="00713E87" w:rsidRDefault="00ED6598" w:rsidP="00713E8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Rozszerzoną </w:t>
      </w:r>
      <w:r w:rsidRPr="00713E87">
        <w:rPr>
          <w:rFonts w:cstheme="minorHAnsi"/>
          <w:b/>
          <w:bCs/>
        </w:rPr>
        <w:t>gwarancją typu NBD tzn. w przypadku zgłoszenia awarii urządzenia</w:t>
      </w:r>
      <w:r w:rsidRPr="00713E87">
        <w:rPr>
          <w:rFonts w:cstheme="minorHAnsi"/>
        </w:rPr>
        <w:t>, wysyłka urządzenia zastępczego lub wysyłka sprawnego urządzenia musi nastąpić w dniu potwierdzenia awarii, a dostawa takiego urządzenia na wskazany przez zgłaszającego adres zaplanowana zostanie na kolejny dzień roboczy. Posiadanie rozszerzonej gwarancji NBD musi zostać potwierdzone licencją dystrybutora/producenta. Podmiot realizujący rozszerzoną gwarancję NBD musi posiadać certyfikat bezpieczeństwa informacji ISO27001 lub równoważny.</w:t>
      </w:r>
    </w:p>
    <w:p w14:paraId="4B25B18F" w14:textId="77777777" w:rsidR="00713E87" w:rsidRPr="00713E87" w:rsidRDefault="00713E87" w:rsidP="00713E87">
      <w:pPr>
        <w:spacing w:after="0" w:line="276" w:lineRule="auto"/>
        <w:jc w:val="both"/>
        <w:rPr>
          <w:rFonts w:cstheme="minorHAnsi"/>
        </w:rPr>
      </w:pPr>
    </w:p>
    <w:p w14:paraId="29FD4032" w14:textId="77777777" w:rsidR="00713E87" w:rsidRDefault="00713E87" w:rsidP="00713E87">
      <w:pPr>
        <w:spacing w:after="0" w:line="276" w:lineRule="auto"/>
        <w:jc w:val="both"/>
        <w:rPr>
          <w:rFonts w:cstheme="minorHAnsi"/>
        </w:rPr>
      </w:pPr>
    </w:p>
    <w:p w14:paraId="5997E191" w14:textId="77777777" w:rsidR="00713E87" w:rsidRDefault="00713E87" w:rsidP="00713E87">
      <w:pPr>
        <w:spacing w:after="0" w:line="276" w:lineRule="auto"/>
        <w:jc w:val="both"/>
        <w:rPr>
          <w:rFonts w:cstheme="minorHAnsi"/>
        </w:rPr>
      </w:pPr>
    </w:p>
    <w:p w14:paraId="726C5675" w14:textId="77777777" w:rsidR="00713E87" w:rsidRPr="00713E87" w:rsidRDefault="00713E87" w:rsidP="00713E87">
      <w:pPr>
        <w:spacing w:after="0" w:line="276" w:lineRule="auto"/>
        <w:jc w:val="both"/>
        <w:rPr>
          <w:rFonts w:cstheme="minorHAnsi"/>
        </w:rPr>
      </w:pPr>
    </w:p>
    <w:p w14:paraId="23C0F0C2" w14:textId="77777777" w:rsidR="00713E87" w:rsidRPr="00713E87" w:rsidRDefault="00713E87" w:rsidP="00713E87">
      <w:pPr>
        <w:spacing w:after="0" w:line="276" w:lineRule="auto"/>
        <w:jc w:val="both"/>
        <w:rPr>
          <w:rFonts w:cstheme="minorHAnsi"/>
        </w:rPr>
      </w:pPr>
    </w:p>
    <w:p w14:paraId="19EEFBA3" w14:textId="5C8E13E6" w:rsidR="00ED6598" w:rsidRPr="00713E87" w:rsidRDefault="00ED6598" w:rsidP="00713E87">
      <w:pPr>
        <w:spacing w:after="0" w:line="276" w:lineRule="auto"/>
        <w:contextualSpacing/>
        <w:jc w:val="both"/>
        <w:rPr>
          <w:rFonts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62"/>
      </w:tblGrid>
      <w:tr w:rsidR="00C26120" w:rsidRPr="00713E87" w14:paraId="1B875D3B" w14:textId="77777777" w:rsidTr="00C26120">
        <w:tc>
          <w:tcPr>
            <w:tcW w:w="9062" w:type="dxa"/>
            <w:shd w:val="clear" w:color="auto" w:fill="DEEAF6" w:themeFill="accent5" w:themeFillTint="33"/>
          </w:tcPr>
          <w:p w14:paraId="17405EF3" w14:textId="1D220EF1" w:rsidR="00573FC4" w:rsidRPr="00713E87" w:rsidRDefault="00573FC4" w:rsidP="00713E87">
            <w:pPr>
              <w:pStyle w:val="Akapitzlist"/>
              <w:tabs>
                <w:tab w:val="left" w:pos="888"/>
              </w:tabs>
              <w:spacing w:line="276" w:lineRule="auto"/>
              <w:ind w:left="851" w:hanging="851"/>
              <w:jc w:val="both"/>
              <w:rPr>
                <w:rFonts w:cstheme="minorHAnsi"/>
                <w:b/>
                <w:bCs/>
              </w:rPr>
            </w:pPr>
            <w:r w:rsidRPr="00713E87">
              <w:rPr>
                <w:rFonts w:cstheme="minorHAnsi"/>
                <w:b/>
                <w:bCs/>
              </w:rPr>
              <w:lastRenderedPageBreak/>
              <w:t>ZAKRES ZAMÓWIENIA OBEJMUJE:</w:t>
            </w:r>
          </w:p>
        </w:tc>
      </w:tr>
    </w:tbl>
    <w:p w14:paraId="55D4E2F8" w14:textId="77777777" w:rsidR="00573FC4" w:rsidRPr="00713E87" w:rsidRDefault="00573FC4" w:rsidP="00713E87">
      <w:pPr>
        <w:spacing w:after="0" w:line="276" w:lineRule="auto"/>
        <w:contextualSpacing/>
        <w:jc w:val="both"/>
        <w:rPr>
          <w:rFonts w:cstheme="minorHAnsi"/>
        </w:rPr>
      </w:pPr>
    </w:p>
    <w:p w14:paraId="0CCB93EA" w14:textId="6314196F" w:rsidR="00A22DFD" w:rsidRPr="00713E87" w:rsidRDefault="00EC275D" w:rsidP="00713E87">
      <w:pPr>
        <w:spacing w:after="0" w:line="276" w:lineRule="auto"/>
        <w:ind w:firstLine="708"/>
        <w:contextualSpacing/>
        <w:jc w:val="both"/>
        <w:rPr>
          <w:rFonts w:cstheme="minorHAnsi"/>
        </w:rPr>
      </w:pPr>
      <w:r w:rsidRPr="00713E87">
        <w:rPr>
          <w:rFonts w:cstheme="minorHAnsi"/>
        </w:rPr>
        <w:t>Oferta powinna zawierać urządzenia</w:t>
      </w:r>
      <w:r w:rsidR="00EF68DA" w:rsidRPr="00713E87">
        <w:rPr>
          <w:rFonts w:cstheme="minorHAnsi"/>
        </w:rPr>
        <w:t xml:space="preserve"> </w:t>
      </w:r>
      <w:r w:rsidR="00EF68DA" w:rsidRPr="00713E87">
        <w:rPr>
          <w:rFonts w:cstheme="minorHAnsi"/>
          <w:b/>
          <w:bCs/>
        </w:rPr>
        <w:t>STORMSHIELD spełniające w/w warunki</w:t>
      </w:r>
      <w:r w:rsidRPr="00713E87">
        <w:rPr>
          <w:rFonts w:cstheme="minorHAnsi"/>
        </w:rPr>
        <w:t xml:space="preserve"> wraz </w:t>
      </w:r>
      <w:r w:rsidR="00573FC4" w:rsidRPr="00713E87">
        <w:rPr>
          <w:rFonts w:cstheme="minorHAnsi"/>
        </w:rPr>
        <w:br/>
      </w:r>
      <w:r w:rsidRPr="00713E87">
        <w:rPr>
          <w:rFonts w:cstheme="minorHAnsi"/>
        </w:rPr>
        <w:t>z elementami wdrożenia na miejscu w jednostkach w których zakresie będzie</w:t>
      </w:r>
      <w:r w:rsidR="00CF13FD" w:rsidRPr="00713E87">
        <w:rPr>
          <w:rFonts w:cstheme="minorHAnsi"/>
        </w:rPr>
        <w:t>:</w:t>
      </w:r>
    </w:p>
    <w:p w14:paraId="135F75AC" w14:textId="677682D1" w:rsidR="00A45B4D" w:rsidRPr="00713E87" w:rsidRDefault="00A45B4D" w:rsidP="00713E87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>Przygotowanie infrastruktury</w:t>
      </w:r>
    </w:p>
    <w:p w14:paraId="60461796" w14:textId="30DCC414" w:rsidR="00A41D65" w:rsidRPr="00713E87" w:rsidRDefault="00A41D65" w:rsidP="00713E8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>Aktualizacja oprogramowania (opcjonalnie)</w:t>
      </w:r>
    </w:p>
    <w:p w14:paraId="7443DFFE" w14:textId="269C49B0" w:rsidR="00683373" w:rsidRPr="00713E87" w:rsidRDefault="00683373" w:rsidP="00713E8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>Konfiguracja urządzenia wraz z przeszkoleniem pracownika w danym segmencie obsługi oprogramowania jak i urządzenia.</w:t>
      </w:r>
    </w:p>
    <w:p w14:paraId="7C03BCD1" w14:textId="5CFEF9EA" w:rsidR="00A41D65" w:rsidRPr="00713E87" w:rsidRDefault="00A41D65" w:rsidP="00713E8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>Konfiguracja max 4 portów LAN/WAN</w:t>
      </w:r>
    </w:p>
    <w:p w14:paraId="366F8A46" w14:textId="23C4BD92" w:rsidR="00A41D65" w:rsidRPr="00713E87" w:rsidRDefault="00A41D65" w:rsidP="00713E8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>W ramach konfiguracji 4 portów LAN/WAN konfiguracja load balancingu</w:t>
      </w:r>
    </w:p>
    <w:p w14:paraId="70186C14" w14:textId="752D4EA2" w:rsidR="00A41D65" w:rsidRPr="00713E87" w:rsidRDefault="00A41D65" w:rsidP="00713E8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>Konfiguracja profili bezpieczeństwa (IPS)</w:t>
      </w:r>
    </w:p>
    <w:p w14:paraId="73F7347F" w14:textId="242C80C4" w:rsidR="00A41D65" w:rsidRPr="00713E87" w:rsidRDefault="00A41D65" w:rsidP="00713E8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>Konfiguracja do 15 polityk bezpieczeństwa (reguł firewall)</w:t>
      </w:r>
    </w:p>
    <w:p w14:paraId="6DA5E871" w14:textId="7ECA527C" w:rsidR="00A41D65" w:rsidRPr="00713E87" w:rsidRDefault="00A41D65" w:rsidP="00713E8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>Konfiguracja 5 reguł NAT</w:t>
      </w:r>
    </w:p>
    <w:p w14:paraId="10D31E15" w14:textId="3E0C57B1" w:rsidR="00A41D65" w:rsidRPr="00713E87" w:rsidRDefault="00A41D65" w:rsidP="00713E8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>Utworzenie do 20 obiektów</w:t>
      </w:r>
    </w:p>
    <w:p w14:paraId="0E35B5D1" w14:textId="5D7296AC" w:rsidR="00A41D65" w:rsidRPr="00713E87" w:rsidRDefault="00A41D65" w:rsidP="00713E8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>Konfiguracja tunel</w:t>
      </w:r>
      <w:r w:rsidR="001D1B9B" w:rsidRPr="00713E87">
        <w:rPr>
          <w:rFonts w:cstheme="minorHAnsi"/>
        </w:rPr>
        <w:t>i</w:t>
      </w:r>
      <w:r w:rsidRPr="00713E87">
        <w:rPr>
          <w:rFonts w:cstheme="minorHAnsi"/>
        </w:rPr>
        <w:t xml:space="preserve"> VPN Site To Site</w:t>
      </w:r>
      <w:r w:rsidR="001D1B9B" w:rsidRPr="00713E87">
        <w:rPr>
          <w:rFonts w:cstheme="minorHAnsi"/>
        </w:rPr>
        <w:t xml:space="preserve"> pomiędzy jednostkami</w:t>
      </w:r>
    </w:p>
    <w:p w14:paraId="3D8CD084" w14:textId="158BA858" w:rsidR="00A41D65" w:rsidRPr="00713E87" w:rsidRDefault="00A41D65" w:rsidP="00713E8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>Konfiguracja urządzenia w trybie routera (NAT) lub w trybie transparentnym</w:t>
      </w:r>
    </w:p>
    <w:p w14:paraId="5E283DA1" w14:textId="6FBCF037" w:rsidR="00A41D65" w:rsidRPr="00713E87" w:rsidRDefault="00A41D65" w:rsidP="00713E8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>Stworzenie reguł URL filteringu</w:t>
      </w:r>
    </w:p>
    <w:p w14:paraId="48D135FC" w14:textId="61769398" w:rsidR="00A41D65" w:rsidRPr="00713E87" w:rsidRDefault="00A41D65" w:rsidP="00713E8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>Konfiguracji w trybie transparentnym (bez konfiguracji usług zewnętrznych np. IP SEC VPN)</w:t>
      </w:r>
    </w:p>
    <w:p w14:paraId="46760C4C" w14:textId="6E2EF9A8" w:rsidR="001D1B9B" w:rsidRPr="00713E87" w:rsidRDefault="001D1B9B" w:rsidP="00713E8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713E87">
        <w:rPr>
          <w:rFonts w:cstheme="minorHAnsi"/>
        </w:rPr>
        <w:t>Udzielanie wsparcia powdrożeniowego co najmniej przez okres trwania okresu licencjonowania</w:t>
      </w:r>
    </w:p>
    <w:p w14:paraId="2289AF17" w14:textId="77777777" w:rsidR="00573FC4" w:rsidRPr="00713E87" w:rsidRDefault="00573FC4" w:rsidP="00713E87">
      <w:pPr>
        <w:spacing w:after="0" w:line="276" w:lineRule="auto"/>
        <w:contextualSpacing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62"/>
      </w:tblGrid>
      <w:tr w:rsidR="00573FC4" w:rsidRPr="00713E87" w14:paraId="7050966C" w14:textId="77777777" w:rsidTr="00AC7181">
        <w:tc>
          <w:tcPr>
            <w:tcW w:w="9062" w:type="dxa"/>
            <w:shd w:val="clear" w:color="auto" w:fill="DEEAF6" w:themeFill="accent5" w:themeFillTint="33"/>
            <w:vAlign w:val="center"/>
          </w:tcPr>
          <w:p w14:paraId="5A9DBC60" w14:textId="22C33E4F" w:rsidR="00573FC4" w:rsidRPr="00713E87" w:rsidRDefault="00573FC4" w:rsidP="00713E87">
            <w:pPr>
              <w:pStyle w:val="Akapitzlist"/>
              <w:tabs>
                <w:tab w:val="left" w:pos="709"/>
              </w:tabs>
              <w:spacing w:line="276" w:lineRule="auto"/>
              <w:ind w:left="851" w:hanging="851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713E87">
              <w:rPr>
                <w:rFonts w:cstheme="minorHAnsi"/>
                <w:b/>
                <w:bCs/>
                <w:sz w:val="28"/>
                <w:szCs w:val="28"/>
              </w:rPr>
              <w:t>CERTYFIKATY WYKONAWCZE</w:t>
            </w:r>
          </w:p>
        </w:tc>
      </w:tr>
    </w:tbl>
    <w:p w14:paraId="0A26D3A0" w14:textId="77777777" w:rsidR="001D1B9B" w:rsidRPr="00713E87" w:rsidRDefault="001D1B9B" w:rsidP="00713E87">
      <w:pPr>
        <w:spacing w:after="0" w:line="276" w:lineRule="auto"/>
        <w:contextualSpacing/>
        <w:jc w:val="both"/>
        <w:rPr>
          <w:rFonts w:cstheme="minorHAnsi"/>
        </w:rPr>
      </w:pPr>
    </w:p>
    <w:p w14:paraId="00F0245C" w14:textId="1E7FC364" w:rsidR="001D1B9B" w:rsidRPr="00713E87" w:rsidRDefault="00A41D65" w:rsidP="00713E87">
      <w:pPr>
        <w:spacing w:after="0" w:line="276" w:lineRule="auto"/>
        <w:ind w:firstLine="708"/>
        <w:contextualSpacing/>
        <w:jc w:val="both"/>
        <w:rPr>
          <w:rFonts w:cstheme="minorHAnsi"/>
        </w:rPr>
      </w:pPr>
      <w:r w:rsidRPr="00713E87">
        <w:rPr>
          <w:rFonts w:cstheme="minorHAnsi"/>
        </w:rPr>
        <w:t>O udzielenie zamówienia mogą ubiegać się Wykonawcy, którzy dysponują wskazanymi zasobami</w:t>
      </w:r>
      <w:r w:rsidR="00713E87">
        <w:rPr>
          <w:rFonts w:cstheme="minorHAnsi"/>
        </w:rPr>
        <w:t xml:space="preserve"> tj.</w:t>
      </w:r>
      <w:r w:rsidRPr="00713E87">
        <w:rPr>
          <w:rFonts w:cstheme="minorHAnsi"/>
        </w:rPr>
        <w:t xml:space="preserve"> minimum dwóch pracownik wdrażających rozwiązanie z certyfikatem producenta: </w:t>
      </w:r>
    </w:p>
    <w:p w14:paraId="1F7A6D7A" w14:textId="25270EE5" w:rsidR="00A41D65" w:rsidRPr="00FF5EC0" w:rsidRDefault="00A41D65" w:rsidP="00713E87">
      <w:pPr>
        <w:spacing w:after="0" w:line="276" w:lineRule="auto"/>
        <w:contextualSpacing/>
        <w:jc w:val="both"/>
        <w:rPr>
          <w:rFonts w:cstheme="minorHAnsi"/>
          <w:b/>
          <w:bCs/>
          <w:lang w:val="en-US"/>
        </w:rPr>
      </w:pPr>
      <w:r w:rsidRPr="00FF5EC0">
        <w:rPr>
          <w:rFonts w:cstheme="minorHAnsi"/>
          <w:b/>
          <w:bCs/>
          <w:lang w:val="en-US"/>
        </w:rPr>
        <w:t>Certified Stormshield Network Expert</w:t>
      </w:r>
      <w:r w:rsidRPr="00FF5EC0">
        <w:rPr>
          <w:rFonts w:cstheme="minorHAnsi"/>
          <w:lang w:val="en-US"/>
        </w:rPr>
        <w:t xml:space="preserve"> w tym minimum jeden pracownik wdrażający rozwiązanie </w:t>
      </w:r>
      <w:r w:rsidR="00C10FCD" w:rsidRPr="00FF5EC0">
        <w:rPr>
          <w:rFonts w:cstheme="minorHAnsi"/>
          <w:lang w:val="en-US"/>
        </w:rPr>
        <w:br/>
      </w:r>
      <w:r w:rsidRPr="00FF5EC0">
        <w:rPr>
          <w:rFonts w:cstheme="minorHAnsi"/>
          <w:lang w:val="en-US"/>
        </w:rPr>
        <w:t xml:space="preserve">z certyfikatem producenta: </w:t>
      </w:r>
      <w:r w:rsidRPr="00FF5EC0">
        <w:rPr>
          <w:rFonts w:cstheme="minorHAnsi"/>
          <w:b/>
          <w:bCs/>
          <w:lang w:val="en-US"/>
        </w:rPr>
        <w:t>Certified Stormshield Network Troubleshooting &amp; Support</w:t>
      </w:r>
    </w:p>
    <w:p w14:paraId="256FB540" w14:textId="77777777" w:rsidR="00A63F23" w:rsidRPr="00FF5EC0" w:rsidRDefault="00A63F23" w:rsidP="00713E87">
      <w:pPr>
        <w:spacing w:after="0" w:line="360" w:lineRule="auto"/>
        <w:jc w:val="both"/>
        <w:rPr>
          <w:rFonts w:cstheme="minorHAnsi"/>
          <w:b/>
          <w:bCs/>
          <w:lang w:val="en-US"/>
        </w:rPr>
      </w:pPr>
    </w:p>
    <w:p w14:paraId="42E0EA05" w14:textId="77777777" w:rsidR="00713E87" w:rsidRPr="00FF5EC0" w:rsidRDefault="00713E87" w:rsidP="00713E87">
      <w:pPr>
        <w:spacing w:after="0" w:line="360" w:lineRule="auto"/>
        <w:jc w:val="both"/>
        <w:rPr>
          <w:rFonts w:cstheme="minorHAnsi"/>
          <w:b/>
          <w:bCs/>
          <w:lang w:val="en-US"/>
        </w:rPr>
      </w:pPr>
    </w:p>
    <w:p w14:paraId="17EFDBAC" w14:textId="77777777" w:rsidR="00713E87" w:rsidRPr="00FF5EC0" w:rsidRDefault="00713E87" w:rsidP="00713E87">
      <w:pPr>
        <w:spacing w:after="0" w:line="360" w:lineRule="auto"/>
        <w:jc w:val="both"/>
        <w:rPr>
          <w:rFonts w:cstheme="minorHAnsi"/>
          <w:b/>
          <w:bCs/>
          <w:lang w:val="en-US"/>
        </w:rPr>
      </w:pPr>
    </w:p>
    <w:p w14:paraId="52C05B67" w14:textId="77777777" w:rsidR="00713E87" w:rsidRPr="00FF5EC0" w:rsidRDefault="00713E87" w:rsidP="00713E87">
      <w:pPr>
        <w:spacing w:after="0" w:line="360" w:lineRule="auto"/>
        <w:jc w:val="both"/>
        <w:rPr>
          <w:rFonts w:cstheme="minorHAnsi"/>
          <w:b/>
          <w:bCs/>
          <w:lang w:val="en-US"/>
        </w:rPr>
      </w:pPr>
    </w:p>
    <w:p w14:paraId="7687AFFB" w14:textId="77777777" w:rsidR="00713E87" w:rsidRPr="00FF5EC0" w:rsidRDefault="00713E87" w:rsidP="00713E87">
      <w:pPr>
        <w:spacing w:after="0" w:line="360" w:lineRule="auto"/>
        <w:jc w:val="both"/>
        <w:rPr>
          <w:rFonts w:cstheme="minorHAnsi"/>
          <w:b/>
          <w:bCs/>
          <w:lang w:val="en-US"/>
        </w:rPr>
      </w:pPr>
    </w:p>
    <w:p w14:paraId="4AED35B7" w14:textId="77777777" w:rsidR="00713E87" w:rsidRPr="00FF5EC0" w:rsidRDefault="00713E87" w:rsidP="00713E87">
      <w:pPr>
        <w:spacing w:after="0" w:line="360" w:lineRule="auto"/>
        <w:jc w:val="both"/>
        <w:rPr>
          <w:rFonts w:cstheme="minorHAnsi"/>
          <w:b/>
          <w:bCs/>
          <w:lang w:val="en-US"/>
        </w:rPr>
      </w:pPr>
    </w:p>
    <w:p w14:paraId="73054061" w14:textId="77777777" w:rsidR="00713E87" w:rsidRPr="00FF5EC0" w:rsidRDefault="00713E87" w:rsidP="00713E87">
      <w:pPr>
        <w:spacing w:after="0" w:line="360" w:lineRule="auto"/>
        <w:jc w:val="both"/>
        <w:rPr>
          <w:rFonts w:cstheme="minorHAnsi"/>
          <w:b/>
          <w:bCs/>
          <w:lang w:val="en-US"/>
        </w:rPr>
      </w:pPr>
    </w:p>
    <w:p w14:paraId="797AA9BB" w14:textId="77777777" w:rsidR="00713E87" w:rsidRPr="00FF5EC0" w:rsidRDefault="00713E87" w:rsidP="00713E87">
      <w:pPr>
        <w:spacing w:after="0" w:line="360" w:lineRule="auto"/>
        <w:jc w:val="both"/>
        <w:rPr>
          <w:rFonts w:cstheme="minorHAnsi"/>
          <w:b/>
          <w:bCs/>
          <w:lang w:val="en-US"/>
        </w:rPr>
      </w:pPr>
    </w:p>
    <w:p w14:paraId="1305BCAD" w14:textId="77777777" w:rsidR="00713E87" w:rsidRPr="00FF5EC0" w:rsidRDefault="00713E87" w:rsidP="00713E87">
      <w:pPr>
        <w:spacing w:after="0" w:line="360" w:lineRule="auto"/>
        <w:jc w:val="both"/>
        <w:rPr>
          <w:rFonts w:cstheme="minorHAnsi"/>
          <w:b/>
          <w:bCs/>
          <w:lang w:val="en-US"/>
        </w:rPr>
      </w:pPr>
    </w:p>
    <w:p w14:paraId="2248082C" w14:textId="77777777" w:rsidR="00713E87" w:rsidRPr="00FF5EC0" w:rsidRDefault="00713E87" w:rsidP="00713E87">
      <w:pPr>
        <w:spacing w:after="0" w:line="360" w:lineRule="auto"/>
        <w:jc w:val="both"/>
        <w:rPr>
          <w:rFonts w:cstheme="minorHAnsi"/>
          <w:b/>
          <w:bCs/>
          <w:lang w:val="en-US"/>
        </w:rPr>
      </w:pPr>
    </w:p>
    <w:p w14:paraId="6211A100" w14:textId="77777777" w:rsidR="00713E87" w:rsidRPr="00FF5EC0" w:rsidRDefault="00713E87" w:rsidP="00713E87">
      <w:pPr>
        <w:spacing w:after="0" w:line="360" w:lineRule="auto"/>
        <w:jc w:val="both"/>
        <w:rPr>
          <w:rFonts w:cstheme="minorHAnsi"/>
          <w:b/>
          <w:bCs/>
          <w:lang w:val="en-US"/>
        </w:rPr>
      </w:pPr>
    </w:p>
    <w:p w14:paraId="799FC953" w14:textId="77777777" w:rsidR="00713E87" w:rsidRPr="00FF5EC0" w:rsidRDefault="00713E87" w:rsidP="00713E87">
      <w:pPr>
        <w:spacing w:after="0" w:line="360" w:lineRule="auto"/>
        <w:jc w:val="both"/>
        <w:rPr>
          <w:rFonts w:cstheme="minorHAnsi"/>
          <w:b/>
          <w:bCs/>
          <w:lang w:val="en-US"/>
        </w:rPr>
      </w:pPr>
    </w:p>
    <w:p w14:paraId="286A2371" w14:textId="77777777" w:rsidR="00713E87" w:rsidRPr="00FF5EC0" w:rsidRDefault="00713E87" w:rsidP="00713E87">
      <w:pPr>
        <w:spacing w:after="0" w:line="360" w:lineRule="auto"/>
        <w:jc w:val="both"/>
        <w:rPr>
          <w:rFonts w:cstheme="minorHAnsi"/>
          <w:b/>
          <w:bCs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3FC4" w:rsidRPr="00713E87" w14:paraId="1FDC2372" w14:textId="77777777" w:rsidTr="00C26120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296D7A7" w14:textId="7C01CB00" w:rsidR="00573FC4" w:rsidRPr="00713E87" w:rsidRDefault="00CA0039" w:rsidP="00713E87">
            <w:pPr>
              <w:pStyle w:val="Akapitzlist"/>
              <w:numPr>
                <w:ilvl w:val="1"/>
                <w:numId w:val="26"/>
              </w:numPr>
              <w:spacing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713E87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ZADANIE II </w:t>
            </w:r>
            <w:r w:rsidR="00D36C64" w:rsidRPr="00713E87">
              <w:rPr>
                <w:rFonts w:cstheme="minorHAnsi"/>
                <w:b/>
                <w:bCs/>
                <w:sz w:val="28"/>
                <w:szCs w:val="28"/>
              </w:rPr>
              <w:t>–</w:t>
            </w:r>
            <w:r w:rsidR="00E5114D" w:rsidRPr="00713E8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AC7181" w:rsidRPr="00713E87">
              <w:rPr>
                <w:rFonts w:cstheme="minorHAnsi"/>
                <w:b/>
                <w:bCs/>
                <w:sz w:val="28"/>
                <w:szCs w:val="28"/>
              </w:rPr>
              <w:t>OPIS</w:t>
            </w:r>
          </w:p>
        </w:tc>
      </w:tr>
    </w:tbl>
    <w:p w14:paraId="622881E9" w14:textId="77777777" w:rsidR="003D6DE2" w:rsidRPr="00713E87" w:rsidRDefault="003D6DE2" w:rsidP="00713E87">
      <w:pPr>
        <w:spacing w:after="0" w:line="240" w:lineRule="auto"/>
        <w:jc w:val="both"/>
        <w:rPr>
          <w:rFonts w:cstheme="minorHAnsi"/>
        </w:rPr>
      </w:pPr>
    </w:p>
    <w:p w14:paraId="32C37D6B" w14:textId="387F67FE" w:rsidR="00706C5E" w:rsidRPr="00713E87" w:rsidRDefault="00E5114D" w:rsidP="00713E87">
      <w:pPr>
        <w:spacing w:after="0" w:line="360" w:lineRule="auto"/>
        <w:jc w:val="both"/>
        <w:rPr>
          <w:rFonts w:cstheme="minorHAnsi"/>
        </w:rPr>
      </w:pPr>
      <w:r w:rsidRPr="00713E87">
        <w:rPr>
          <w:rFonts w:cstheme="minorHAnsi"/>
        </w:rPr>
        <w:t>D</w:t>
      </w:r>
      <w:r w:rsidR="003D6DE2" w:rsidRPr="00713E87">
        <w:rPr>
          <w:rFonts w:cstheme="minorHAnsi"/>
        </w:rPr>
        <w:t xml:space="preserve">ostarczenie systemów z dziedziny </w:t>
      </w:r>
      <w:r w:rsidR="00573FC4" w:rsidRPr="00713E87">
        <w:rPr>
          <w:rFonts w:cstheme="minorHAnsi"/>
        </w:rPr>
        <w:t xml:space="preserve">przygotowywania </w:t>
      </w:r>
      <w:r w:rsidR="00C86BE5" w:rsidRPr="00713E87">
        <w:rPr>
          <w:rFonts w:cstheme="minorHAnsi"/>
        </w:rPr>
        <w:t>backupa danych (kopi</w:t>
      </w:r>
      <w:r w:rsidR="00573FC4" w:rsidRPr="00713E87">
        <w:rPr>
          <w:rFonts w:cstheme="minorHAnsi"/>
        </w:rPr>
        <w:t xml:space="preserve"> zapasowych danych</w:t>
      </w:r>
      <w:r w:rsidR="00C86BE5" w:rsidRPr="00713E87">
        <w:rPr>
          <w:rFonts w:cstheme="minorHAnsi"/>
        </w:rPr>
        <w:t>)</w:t>
      </w:r>
      <w:r w:rsidRPr="00713E87">
        <w:rPr>
          <w:rFonts w:cstheme="minorHAnsi"/>
        </w:rPr>
        <w:br/>
      </w:r>
      <w:r w:rsidR="003D6DE2" w:rsidRPr="00713E87">
        <w:rPr>
          <w:rFonts w:cstheme="minorHAnsi"/>
        </w:rPr>
        <w:t xml:space="preserve">w postaci urządzeń dla </w:t>
      </w:r>
      <w:r w:rsidRPr="00713E87">
        <w:rPr>
          <w:rFonts w:cstheme="minorHAnsi"/>
        </w:rPr>
        <w:t>siedziby głównej</w:t>
      </w:r>
      <w:r w:rsidR="003D6DE2" w:rsidRPr="00713E87">
        <w:rPr>
          <w:rFonts w:cstheme="minorHAnsi"/>
        </w:rPr>
        <w:t xml:space="preserve"> Wojewódzk</w:t>
      </w:r>
      <w:r w:rsidR="00570294" w:rsidRPr="00713E87">
        <w:rPr>
          <w:rFonts w:cstheme="minorHAnsi"/>
        </w:rPr>
        <w:t>iego</w:t>
      </w:r>
      <w:r w:rsidR="003D6DE2" w:rsidRPr="00713E87">
        <w:rPr>
          <w:rFonts w:cstheme="minorHAnsi"/>
        </w:rPr>
        <w:t xml:space="preserve"> Ośrodk</w:t>
      </w:r>
      <w:r w:rsidR="00570294" w:rsidRPr="00713E87">
        <w:rPr>
          <w:rFonts w:cstheme="minorHAnsi"/>
        </w:rPr>
        <w:t>a</w:t>
      </w:r>
      <w:r w:rsidR="003D6DE2" w:rsidRPr="00713E87">
        <w:rPr>
          <w:rFonts w:cstheme="minorHAnsi"/>
        </w:rPr>
        <w:t xml:space="preserve"> Medycyny Pracy w Opolu </w:t>
      </w:r>
      <w:r w:rsidR="00D84088" w:rsidRPr="00713E87">
        <w:rPr>
          <w:rFonts w:cstheme="minorHAnsi"/>
        </w:rPr>
        <w:br/>
      </w:r>
      <w:r w:rsidR="003D6DE2" w:rsidRPr="00713E87">
        <w:rPr>
          <w:rFonts w:cstheme="minorHAnsi"/>
        </w:rPr>
        <w:t>z/s w K</w:t>
      </w:r>
      <w:r w:rsidRPr="00713E87">
        <w:rPr>
          <w:rFonts w:cstheme="minorHAnsi"/>
        </w:rPr>
        <w:t>ędzierzynie</w:t>
      </w:r>
      <w:r w:rsidR="003D6DE2" w:rsidRPr="00713E87">
        <w:rPr>
          <w:rFonts w:cstheme="minorHAnsi"/>
        </w:rPr>
        <w:t xml:space="preserve">-Koźlu </w:t>
      </w:r>
      <w:r w:rsidR="00570294" w:rsidRPr="00713E87">
        <w:rPr>
          <w:rFonts w:cstheme="minorHAnsi"/>
        </w:rPr>
        <w:t>przy ulicy</w:t>
      </w:r>
      <w:r w:rsidR="003D6DE2" w:rsidRPr="00713E87">
        <w:rPr>
          <w:rFonts w:cstheme="minorHAnsi"/>
        </w:rPr>
        <w:t xml:space="preserve"> Mikołaja Reja</w:t>
      </w:r>
      <w:r w:rsidR="00570294" w:rsidRPr="00713E87">
        <w:rPr>
          <w:rFonts w:cstheme="minorHAnsi"/>
        </w:rPr>
        <w:t xml:space="preserve"> 2A</w:t>
      </w:r>
      <w:r w:rsidRPr="00713E87">
        <w:rPr>
          <w:rFonts w:cstheme="minorHAnsi"/>
        </w:rPr>
        <w:t>.</w:t>
      </w:r>
      <w:r w:rsidR="003D6DE2" w:rsidRPr="00713E87">
        <w:rPr>
          <w:rFonts w:cstheme="minorHAnsi"/>
        </w:rPr>
        <w:t xml:space="preserve"> </w:t>
      </w:r>
      <w:r w:rsidRPr="00713E87">
        <w:rPr>
          <w:rFonts w:cstheme="minorHAnsi"/>
        </w:rPr>
        <w:t>D</w:t>
      </w:r>
      <w:r w:rsidR="003D6DE2" w:rsidRPr="00713E87">
        <w:rPr>
          <w:rFonts w:cstheme="minorHAnsi"/>
        </w:rPr>
        <w:t xml:space="preserve">ostarczony system </w:t>
      </w:r>
      <w:r w:rsidR="00570294" w:rsidRPr="00713E87">
        <w:rPr>
          <w:rFonts w:cstheme="minorHAnsi"/>
        </w:rPr>
        <w:t xml:space="preserve">kopii zapasowych ma opierać się na urządzeniu marki </w:t>
      </w:r>
      <w:r w:rsidR="00570294" w:rsidRPr="00713E87">
        <w:rPr>
          <w:rFonts w:cstheme="minorHAnsi"/>
          <w:b/>
          <w:bCs/>
        </w:rPr>
        <w:t>QNAP TS-1264U-RP-8G,</w:t>
      </w:r>
      <w:r w:rsidR="00570294" w:rsidRPr="00713E87">
        <w:rPr>
          <w:rFonts w:cstheme="minorHAnsi"/>
        </w:rPr>
        <w:t xml:space="preserve"> </w:t>
      </w:r>
      <w:r w:rsidRPr="00713E87">
        <w:rPr>
          <w:rFonts w:cstheme="minorHAnsi"/>
        </w:rPr>
        <w:t xml:space="preserve"> </w:t>
      </w:r>
      <w:r w:rsidR="00570294" w:rsidRPr="00713E87">
        <w:rPr>
          <w:rFonts w:cstheme="minorHAnsi"/>
        </w:rPr>
        <w:t xml:space="preserve">a z nim dostarczone powinny zostać </w:t>
      </w:r>
      <w:r w:rsidR="00570294" w:rsidRPr="00713E87">
        <w:rPr>
          <w:rFonts w:cstheme="minorHAnsi"/>
          <w:b/>
          <w:bCs/>
        </w:rPr>
        <w:t>szyny RAIL-B02</w:t>
      </w:r>
      <w:r w:rsidR="00570294" w:rsidRPr="00713E87">
        <w:rPr>
          <w:rFonts w:cstheme="minorHAnsi"/>
        </w:rPr>
        <w:t xml:space="preserve"> jak i dyski </w:t>
      </w:r>
      <w:r w:rsidR="00570294" w:rsidRPr="00713E87">
        <w:rPr>
          <w:rFonts w:cstheme="minorHAnsi"/>
          <w:b/>
          <w:bCs/>
        </w:rPr>
        <w:t>WD Red Plus WD80EFPX 8TB SATA (6 sztuk).</w:t>
      </w:r>
      <w:r w:rsidR="00706C5E" w:rsidRPr="00713E87">
        <w:rPr>
          <w:rFonts w:cstheme="minorHAnsi"/>
          <w:b/>
          <w:bCs/>
        </w:rPr>
        <w:t xml:space="preserve"> </w:t>
      </w:r>
      <w:r w:rsidR="00706C5E" w:rsidRPr="00713E87">
        <w:rPr>
          <w:rFonts w:cstheme="minorHAnsi"/>
        </w:rPr>
        <w:t xml:space="preserve">Do tak przygotowanego urządzenia dodatkowo chcielibyśmy zakupić oprogramowanie do backupu Xopero w wersji bezterminowej z co najmniej rocznym serwisem. Oprogramowanie powinno umożliwiać zgrywanie danych i tworzenie kopi </w:t>
      </w:r>
      <w:r w:rsidR="00713E87">
        <w:rPr>
          <w:rFonts w:cstheme="minorHAnsi"/>
        </w:rPr>
        <w:br/>
      </w:r>
      <w:r w:rsidR="00706C5E" w:rsidRPr="00713E87">
        <w:rPr>
          <w:rFonts w:cstheme="minorHAnsi"/>
        </w:rPr>
        <w:t>co najmniej 3 serwerów Windows Server</w:t>
      </w:r>
      <w:r w:rsidR="00683373" w:rsidRPr="00713E87">
        <w:rPr>
          <w:rFonts w:cstheme="minorHAnsi"/>
        </w:rPr>
        <w:t>.</w:t>
      </w:r>
    </w:p>
    <w:p w14:paraId="43440777" w14:textId="77777777" w:rsidR="00706C5E" w:rsidRPr="00713E87" w:rsidRDefault="00706C5E" w:rsidP="00713E87">
      <w:pPr>
        <w:spacing w:after="0" w:line="360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62"/>
      </w:tblGrid>
      <w:tr w:rsidR="00683373" w:rsidRPr="00713E87" w14:paraId="78799989" w14:textId="77777777" w:rsidTr="00C26120">
        <w:tc>
          <w:tcPr>
            <w:tcW w:w="9062" w:type="dxa"/>
            <w:shd w:val="clear" w:color="auto" w:fill="DEEAF6" w:themeFill="accent5" w:themeFillTint="33"/>
          </w:tcPr>
          <w:p w14:paraId="4D2DFE17" w14:textId="3016599C" w:rsidR="00683373" w:rsidRPr="00713E87" w:rsidRDefault="00683373" w:rsidP="00713E87">
            <w:pPr>
              <w:tabs>
                <w:tab w:val="left" w:pos="709"/>
              </w:tabs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713E87">
              <w:rPr>
                <w:rFonts w:cstheme="minorHAnsi"/>
                <w:b/>
                <w:bCs/>
              </w:rPr>
              <w:t>ZAKRES ZAMÓWIENIA OBEJMUJE:</w:t>
            </w:r>
          </w:p>
        </w:tc>
      </w:tr>
    </w:tbl>
    <w:p w14:paraId="6DDFD3C5" w14:textId="77777777" w:rsidR="003D6DE2" w:rsidRPr="00713E87" w:rsidRDefault="003D6DE2" w:rsidP="00713E87">
      <w:pPr>
        <w:spacing w:after="0" w:line="360" w:lineRule="auto"/>
        <w:jc w:val="both"/>
        <w:rPr>
          <w:rFonts w:cstheme="minorHAnsi"/>
        </w:rPr>
      </w:pPr>
    </w:p>
    <w:p w14:paraId="11DAF5F3" w14:textId="45F6D8EA" w:rsidR="00683373" w:rsidRPr="00713E87" w:rsidRDefault="003D6DE2" w:rsidP="00713E87">
      <w:pPr>
        <w:spacing w:after="0" w:line="360" w:lineRule="auto"/>
        <w:jc w:val="both"/>
        <w:rPr>
          <w:rFonts w:cstheme="minorHAnsi"/>
          <w:b/>
          <w:bCs/>
        </w:rPr>
      </w:pPr>
      <w:r w:rsidRPr="00713E87">
        <w:rPr>
          <w:rFonts w:cstheme="minorHAnsi"/>
        </w:rPr>
        <w:t>Oferta powinna zawierać</w:t>
      </w:r>
      <w:r w:rsidR="00683373" w:rsidRPr="00713E87">
        <w:rPr>
          <w:rFonts w:cstheme="minorHAnsi"/>
        </w:rPr>
        <w:t xml:space="preserve"> następujące składniki i</w:t>
      </w:r>
      <w:r w:rsidRPr="00713E87">
        <w:rPr>
          <w:rFonts w:cstheme="minorHAnsi"/>
        </w:rPr>
        <w:t xml:space="preserve"> urządzenia</w:t>
      </w:r>
      <w:r w:rsidR="00683373" w:rsidRPr="00713E87">
        <w:rPr>
          <w:rFonts w:cstheme="minorHAnsi"/>
        </w:rPr>
        <w:t>:</w:t>
      </w:r>
    </w:p>
    <w:tbl>
      <w:tblPr>
        <w:tblW w:w="8214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6881"/>
      </w:tblGrid>
      <w:tr w:rsidR="00683373" w:rsidRPr="00713E87" w14:paraId="3DA0D5BF" w14:textId="77777777" w:rsidTr="00AB7A44">
        <w:trPr>
          <w:trHeight w:val="326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A31B6" w14:textId="77777777" w:rsidR="00683373" w:rsidRPr="00713E87" w:rsidRDefault="00683373" w:rsidP="00713E87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lightGray"/>
              </w:rPr>
            </w:pPr>
            <w:r w:rsidRPr="00713E87">
              <w:rPr>
                <w:rFonts w:cstheme="minorHAnsi"/>
                <w:b/>
                <w:bCs/>
                <w:highlight w:val="lightGray"/>
              </w:rPr>
              <w:t xml:space="preserve">Lp. 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1E311" w14:textId="77777777" w:rsidR="00683373" w:rsidRPr="00713E87" w:rsidRDefault="00683373" w:rsidP="00713E87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13E87">
              <w:rPr>
                <w:rFonts w:cstheme="minorHAnsi"/>
                <w:b/>
                <w:bCs/>
                <w:highlight w:val="lightGray"/>
              </w:rPr>
              <w:t>Nazwa</w:t>
            </w:r>
            <w:r w:rsidRPr="00713E87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683373" w:rsidRPr="00713E87" w14:paraId="515E4902" w14:textId="77777777" w:rsidTr="00AB7A44">
        <w:trPr>
          <w:trHeight w:val="326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4E0AB" w14:textId="77777777" w:rsidR="00683373" w:rsidRPr="00713E87" w:rsidRDefault="00683373" w:rsidP="00713E87">
            <w:pPr>
              <w:spacing w:after="0" w:line="240" w:lineRule="auto"/>
              <w:jc w:val="both"/>
              <w:rPr>
                <w:rFonts w:cstheme="minorHAnsi"/>
              </w:rPr>
            </w:pPr>
            <w:bookmarkStart w:id="4" w:name="_Hlk176768227"/>
            <w:r w:rsidRPr="00713E87">
              <w:rPr>
                <w:rFonts w:cstheme="minorHAnsi"/>
              </w:rPr>
              <w:t xml:space="preserve">1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BE99F" w14:textId="77777777" w:rsidR="00683373" w:rsidRPr="00713E87" w:rsidRDefault="00683373" w:rsidP="00713E87">
            <w:pPr>
              <w:spacing w:after="0" w:line="240" w:lineRule="auto"/>
              <w:jc w:val="both"/>
              <w:rPr>
                <w:rFonts w:cstheme="minorHAnsi"/>
              </w:rPr>
            </w:pPr>
            <w:r w:rsidRPr="00713E87">
              <w:rPr>
                <w:rFonts w:cstheme="minorHAnsi"/>
              </w:rPr>
              <w:t>TS-1264U-RP-8G</w:t>
            </w:r>
          </w:p>
        </w:tc>
      </w:tr>
      <w:tr w:rsidR="00683373" w:rsidRPr="00713E87" w14:paraId="44530EA7" w14:textId="77777777" w:rsidTr="00AB7A44">
        <w:trPr>
          <w:trHeight w:val="6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3C02C" w14:textId="77777777" w:rsidR="00683373" w:rsidRPr="00713E87" w:rsidRDefault="00683373" w:rsidP="00713E87">
            <w:pPr>
              <w:spacing w:after="0" w:line="240" w:lineRule="auto"/>
              <w:jc w:val="both"/>
              <w:rPr>
                <w:rFonts w:cstheme="minorHAnsi"/>
              </w:rPr>
            </w:pPr>
            <w:r w:rsidRPr="00713E87">
              <w:rPr>
                <w:rFonts w:cstheme="minorHAnsi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027C8" w14:textId="77777777" w:rsidR="00683373" w:rsidRPr="00713E87" w:rsidRDefault="00683373" w:rsidP="00713E87">
            <w:pPr>
              <w:spacing w:after="0" w:line="240" w:lineRule="auto"/>
              <w:jc w:val="both"/>
              <w:rPr>
                <w:rFonts w:cstheme="minorHAnsi"/>
              </w:rPr>
            </w:pPr>
            <w:r w:rsidRPr="00713E87">
              <w:rPr>
                <w:rFonts w:cstheme="minorHAnsi"/>
              </w:rPr>
              <w:t>Szyny RAIL-B02</w:t>
            </w:r>
          </w:p>
        </w:tc>
      </w:tr>
      <w:tr w:rsidR="00683373" w:rsidRPr="00713E87" w14:paraId="58C82583" w14:textId="77777777" w:rsidTr="00AB7A44">
        <w:trPr>
          <w:trHeight w:val="6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660531" w14:textId="77777777" w:rsidR="00683373" w:rsidRPr="00713E87" w:rsidRDefault="00683373" w:rsidP="00713E87">
            <w:pPr>
              <w:spacing w:after="0" w:line="240" w:lineRule="auto"/>
              <w:jc w:val="both"/>
              <w:rPr>
                <w:rFonts w:cstheme="minorHAnsi"/>
              </w:rPr>
            </w:pPr>
            <w:r w:rsidRPr="00713E87">
              <w:rPr>
                <w:rFonts w:cstheme="minorHAnsi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2118E" w14:textId="77777777" w:rsidR="00683373" w:rsidRPr="00713E87" w:rsidRDefault="00683373" w:rsidP="00713E87">
            <w:pPr>
              <w:spacing w:after="0" w:line="240" w:lineRule="auto"/>
              <w:jc w:val="both"/>
              <w:rPr>
                <w:rFonts w:cstheme="minorHAnsi"/>
              </w:rPr>
            </w:pPr>
            <w:r w:rsidRPr="00713E87">
              <w:rPr>
                <w:rFonts w:cstheme="minorHAnsi"/>
              </w:rPr>
              <w:t>WD Red Plus WD80EFPX 8TB SATA (6 sztuk)</w:t>
            </w:r>
          </w:p>
        </w:tc>
      </w:tr>
      <w:tr w:rsidR="00683373" w:rsidRPr="00713E87" w14:paraId="49E25551" w14:textId="77777777" w:rsidTr="00AB7A44">
        <w:trPr>
          <w:trHeight w:val="6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403E3" w14:textId="77777777" w:rsidR="00683373" w:rsidRPr="00713E87" w:rsidRDefault="00683373" w:rsidP="00713E87">
            <w:pPr>
              <w:spacing w:after="0" w:line="240" w:lineRule="auto"/>
              <w:jc w:val="both"/>
              <w:rPr>
                <w:rFonts w:cstheme="minorHAnsi"/>
              </w:rPr>
            </w:pPr>
            <w:r w:rsidRPr="00713E87">
              <w:rPr>
                <w:rFonts w:cstheme="minorHAnsi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5D828" w14:textId="33B313B4" w:rsidR="00683373" w:rsidRPr="00713E87" w:rsidRDefault="00683373" w:rsidP="00713E87">
            <w:pPr>
              <w:spacing w:after="0" w:line="240" w:lineRule="auto"/>
              <w:jc w:val="both"/>
              <w:rPr>
                <w:rFonts w:cstheme="minorHAnsi"/>
              </w:rPr>
            </w:pPr>
            <w:r w:rsidRPr="00713E87">
              <w:rPr>
                <w:rFonts w:cstheme="minorHAnsi"/>
              </w:rPr>
              <w:t xml:space="preserve">Xopero </w:t>
            </w:r>
            <w:r w:rsidR="00FF5EC0">
              <w:rPr>
                <w:rFonts w:cstheme="minorHAnsi"/>
              </w:rPr>
              <w:t xml:space="preserve">One </w:t>
            </w:r>
            <w:r w:rsidRPr="00713E87">
              <w:rPr>
                <w:rFonts w:cstheme="minorHAnsi"/>
              </w:rPr>
              <w:t>Server</w:t>
            </w:r>
            <w:r w:rsidR="00FF5EC0">
              <w:rPr>
                <w:rFonts w:cstheme="minorHAnsi"/>
              </w:rPr>
              <w:t xml:space="preserve"> Agent</w:t>
            </w:r>
            <w:r w:rsidRPr="00713E87">
              <w:rPr>
                <w:rFonts w:cstheme="minorHAnsi"/>
              </w:rPr>
              <w:t xml:space="preserve"> (dla 3 serwerów)</w:t>
            </w:r>
          </w:p>
        </w:tc>
      </w:tr>
      <w:bookmarkEnd w:id="4"/>
    </w:tbl>
    <w:p w14:paraId="1FFCD3EA" w14:textId="77777777" w:rsidR="00683373" w:rsidRPr="00713E87" w:rsidRDefault="00683373" w:rsidP="00713E87">
      <w:pPr>
        <w:spacing w:after="0" w:line="360" w:lineRule="auto"/>
        <w:ind w:firstLine="708"/>
        <w:jc w:val="both"/>
        <w:rPr>
          <w:rFonts w:cstheme="minorHAnsi"/>
        </w:rPr>
      </w:pPr>
    </w:p>
    <w:p w14:paraId="3ECC1491" w14:textId="51186325" w:rsidR="003D6DE2" w:rsidRPr="00713E87" w:rsidRDefault="003D6DE2" w:rsidP="00713E87">
      <w:pPr>
        <w:spacing w:after="0" w:line="360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wraz z elementami </w:t>
      </w:r>
      <w:r w:rsidR="00683373" w:rsidRPr="00713E87">
        <w:rPr>
          <w:rFonts w:cstheme="minorHAnsi"/>
        </w:rPr>
        <w:t xml:space="preserve">montażu i </w:t>
      </w:r>
      <w:r w:rsidRPr="00713E87">
        <w:rPr>
          <w:rFonts w:cstheme="minorHAnsi"/>
        </w:rPr>
        <w:t>wdrożenia na miejscu w jednost</w:t>
      </w:r>
      <w:r w:rsidR="00683373" w:rsidRPr="00713E87">
        <w:rPr>
          <w:rFonts w:cstheme="minorHAnsi"/>
        </w:rPr>
        <w:t>ce</w:t>
      </w:r>
      <w:r w:rsidRPr="00713E87">
        <w:rPr>
          <w:rFonts w:cstheme="minorHAnsi"/>
        </w:rPr>
        <w:t xml:space="preserve"> w których zakresie będzie:</w:t>
      </w:r>
    </w:p>
    <w:p w14:paraId="363DDD03" w14:textId="77777777" w:rsidR="003D6DE2" w:rsidRPr="00713E87" w:rsidRDefault="003D6DE2" w:rsidP="00713E8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13E87">
        <w:rPr>
          <w:rFonts w:cstheme="minorHAnsi"/>
        </w:rPr>
        <w:t>Przygotowanie infrastruktury</w:t>
      </w:r>
    </w:p>
    <w:p w14:paraId="7E5489DD" w14:textId="77777777" w:rsidR="003D6DE2" w:rsidRPr="00713E87" w:rsidRDefault="003D6DE2" w:rsidP="00713E8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713E87">
        <w:rPr>
          <w:rFonts w:cstheme="minorHAnsi"/>
        </w:rPr>
        <w:t>Aktualizacja oprogramowania (opcjonalnie)</w:t>
      </w:r>
    </w:p>
    <w:p w14:paraId="100A7F23" w14:textId="64CC10DD" w:rsidR="003D6DE2" w:rsidRPr="00713E87" w:rsidRDefault="003D6DE2" w:rsidP="00713E8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713E87">
        <w:rPr>
          <w:rFonts w:cstheme="minorHAnsi"/>
        </w:rPr>
        <w:t>Konfiguracja</w:t>
      </w:r>
      <w:r w:rsidR="00683373" w:rsidRPr="00713E87">
        <w:rPr>
          <w:rFonts w:cstheme="minorHAnsi"/>
        </w:rPr>
        <w:t xml:space="preserve"> urządzenia wraz z przeszkoleniem pracownika w danym segmencie obsługi oprogramowania jak i urządzenia.</w:t>
      </w:r>
    </w:p>
    <w:p w14:paraId="7DBC1B08" w14:textId="03AFED4B" w:rsidR="003D6DE2" w:rsidRPr="00713E87" w:rsidRDefault="003D6DE2" w:rsidP="00713E8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713E87">
        <w:rPr>
          <w:rFonts w:cstheme="minorHAnsi"/>
        </w:rPr>
        <w:t>Udzielanie wsparcia powdrożeniowego co najmniej przez okres trwania okresu licencjonowania</w:t>
      </w:r>
      <w:r w:rsidR="00683373" w:rsidRPr="00713E87">
        <w:rPr>
          <w:rFonts w:cstheme="minorHAnsi"/>
        </w:rPr>
        <w:t>.</w:t>
      </w:r>
    </w:p>
    <w:p w14:paraId="34660063" w14:textId="77777777" w:rsidR="003D6DE2" w:rsidRDefault="003D6DE2" w:rsidP="00713E87">
      <w:pPr>
        <w:pStyle w:val="Akapitzlist"/>
        <w:spacing w:after="0" w:line="360" w:lineRule="auto"/>
        <w:jc w:val="both"/>
        <w:rPr>
          <w:rFonts w:cstheme="minorHAnsi"/>
        </w:rPr>
      </w:pPr>
    </w:p>
    <w:p w14:paraId="14619C11" w14:textId="77777777" w:rsidR="00713E87" w:rsidRDefault="00713E87" w:rsidP="00713E87">
      <w:pPr>
        <w:pStyle w:val="Akapitzlist"/>
        <w:spacing w:after="0" w:line="360" w:lineRule="auto"/>
        <w:jc w:val="both"/>
        <w:rPr>
          <w:rFonts w:cstheme="minorHAnsi"/>
        </w:rPr>
      </w:pPr>
    </w:p>
    <w:p w14:paraId="29FB5EC5" w14:textId="77777777" w:rsidR="00713E87" w:rsidRDefault="00713E87" w:rsidP="00713E87">
      <w:pPr>
        <w:pStyle w:val="Akapitzlist"/>
        <w:spacing w:after="0" w:line="360" w:lineRule="auto"/>
        <w:jc w:val="both"/>
        <w:rPr>
          <w:rFonts w:cstheme="minorHAnsi"/>
        </w:rPr>
      </w:pPr>
    </w:p>
    <w:p w14:paraId="6DF0D463" w14:textId="77777777" w:rsidR="00713E87" w:rsidRDefault="00713E87" w:rsidP="00713E87">
      <w:pPr>
        <w:pStyle w:val="Akapitzlist"/>
        <w:spacing w:after="0" w:line="360" w:lineRule="auto"/>
        <w:jc w:val="both"/>
        <w:rPr>
          <w:rFonts w:cstheme="minorHAnsi"/>
        </w:rPr>
      </w:pPr>
    </w:p>
    <w:p w14:paraId="5BE86AE8" w14:textId="77777777" w:rsidR="00713E87" w:rsidRDefault="00713E87" w:rsidP="00713E87">
      <w:pPr>
        <w:pStyle w:val="Akapitzlist"/>
        <w:spacing w:after="0" w:line="360" w:lineRule="auto"/>
        <w:jc w:val="both"/>
        <w:rPr>
          <w:rFonts w:cstheme="minorHAnsi"/>
        </w:rPr>
      </w:pPr>
    </w:p>
    <w:p w14:paraId="6640CC62" w14:textId="77777777" w:rsidR="00713E87" w:rsidRDefault="00713E87" w:rsidP="00713E87">
      <w:pPr>
        <w:pStyle w:val="Akapitzlist"/>
        <w:spacing w:after="0" w:line="360" w:lineRule="auto"/>
        <w:jc w:val="both"/>
        <w:rPr>
          <w:rFonts w:cstheme="minorHAnsi"/>
        </w:rPr>
      </w:pPr>
    </w:p>
    <w:p w14:paraId="61AB06C9" w14:textId="77777777" w:rsidR="00713E87" w:rsidRDefault="00713E87" w:rsidP="00713E87">
      <w:pPr>
        <w:pStyle w:val="Akapitzlist"/>
        <w:spacing w:after="0" w:line="360" w:lineRule="auto"/>
        <w:jc w:val="both"/>
        <w:rPr>
          <w:rFonts w:cstheme="minorHAnsi"/>
        </w:rPr>
      </w:pPr>
    </w:p>
    <w:p w14:paraId="492CC220" w14:textId="77777777" w:rsidR="00713E87" w:rsidRDefault="00713E87" w:rsidP="00713E87">
      <w:pPr>
        <w:pStyle w:val="Akapitzlist"/>
        <w:spacing w:after="0" w:line="360" w:lineRule="auto"/>
        <w:jc w:val="both"/>
        <w:rPr>
          <w:rFonts w:cstheme="minorHAnsi"/>
        </w:rPr>
      </w:pPr>
    </w:p>
    <w:p w14:paraId="4D49DF8E" w14:textId="77777777" w:rsidR="00713E87" w:rsidRPr="00713E87" w:rsidRDefault="00713E87" w:rsidP="00713E87">
      <w:pPr>
        <w:pStyle w:val="Akapitzlist"/>
        <w:spacing w:after="0" w:line="36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EF68DA" w:rsidRPr="00713E87" w14:paraId="5EF53908" w14:textId="77777777" w:rsidTr="00D26778">
        <w:tc>
          <w:tcPr>
            <w:tcW w:w="9062" w:type="dxa"/>
            <w:shd w:val="clear" w:color="auto" w:fill="BDD6EE" w:themeFill="accent5" w:themeFillTint="66"/>
          </w:tcPr>
          <w:p w14:paraId="0C66CDE3" w14:textId="7643EDC8" w:rsidR="00EF68DA" w:rsidRPr="00713E87" w:rsidRDefault="00C26120" w:rsidP="00713E87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713E87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SPOSÓB, </w:t>
            </w:r>
            <w:r w:rsidR="00EF68DA" w:rsidRPr="00713E87">
              <w:rPr>
                <w:rFonts w:cstheme="minorHAnsi"/>
                <w:b/>
                <w:bCs/>
                <w:sz w:val="28"/>
                <w:szCs w:val="28"/>
              </w:rPr>
              <w:t>MIEJSCE ORAZ TERMIN SKŁADANIA I OTWARCIA OFERTY</w:t>
            </w:r>
          </w:p>
        </w:tc>
      </w:tr>
    </w:tbl>
    <w:p w14:paraId="0099D142" w14:textId="77777777" w:rsidR="00EF68DA" w:rsidRPr="00713E87" w:rsidRDefault="00EF68DA" w:rsidP="00713E87">
      <w:pPr>
        <w:pStyle w:val="Akapitzlist"/>
        <w:autoSpaceDE w:val="0"/>
        <w:autoSpaceDN w:val="0"/>
        <w:adjustRightInd w:val="0"/>
        <w:spacing w:after="0" w:line="312" w:lineRule="auto"/>
        <w:ind w:left="1068"/>
        <w:jc w:val="both"/>
        <w:rPr>
          <w:rFonts w:cstheme="minorHAnsi"/>
        </w:rPr>
      </w:pPr>
    </w:p>
    <w:p w14:paraId="46033EEC" w14:textId="7A89B517" w:rsidR="00C26120" w:rsidRPr="00713E87" w:rsidRDefault="00EF68DA" w:rsidP="00713E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13E87">
        <w:rPr>
          <w:rFonts w:cstheme="minorHAnsi"/>
          <w:color w:val="000000"/>
        </w:rPr>
        <w:t>Ofer</w:t>
      </w:r>
      <w:r w:rsidR="00440781" w:rsidRPr="00713E87">
        <w:rPr>
          <w:rFonts w:cstheme="minorHAnsi"/>
          <w:color w:val="000000"/>
        </w:rPr>
        <w:t xml:space="preserve">ent nie przewiduje podziału przedmiotu zamówienia dlatego oferty muszą obejmować </w:t>
      </w:r>
      <w:r w:rsidR="00440781" w:rsidRPr="00713E87">
        <w:rPr>
          <w:rFonts w:cstheme="minorHAnsi"/>
          <w:b/>
          <w:bCs/>
          <w:color w:val="000000"/>
        </w:rPr>
        <w:t>zadanie nr I  i  II</w:t>
      </w:r>
      <w:r w:rsidR="00440781" w:rsidRPr="00713E87">
        <w:rPr>
          <w:rFonts w:cstheme="minorHAnsi"/>
          <w:color w:val="000000"/>
        </w:rPr>
        <w:t>.</w:t>
      </w:r>
    </w:p>
    <w:p w14:paraId="27FD934A" w14:textId="0EFFB24A" w:rsidR="00EF68DA" w:rsidRPr="00713E87" w:rsidRDefault="00C26120" w:rsidP="00713E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13E87">
        <w:rPr>
          <w:rFonts w:cstheme="minorHAnsi"/>
          <w:color w:val="000000"/>
        </w:rPr>
        <w:t xml:space="preserve">Złożyć oferty można </w:t>
      </w:r>
      <w:r w:rsidR="00EF68DA" w:rsidRPr="00713E87">
        <w:rPr>
          <w:rFonts w:cstheme="minorHAnsi"/>
          <w:color w:val="000000"/>
        </w:rPr>
        <w:t xml:space="preserve">w siedzibie </w:t>
      </w:r>
      <w:r w:rsidRPr="00713E87">
        <w:rPr>
          <w:rFonts w:cstheme="minorHAnsi"/>
          <w:color w:val="000000"/>
        </w:rPr>
        <w:t>z</w:t>
      </w:r>
      <w:r w:rsidR="00EF68DA" w:rsidRPr="00713E87">
        <w:rPr>
          <w:rFonts w:cstheme="minorHAnsi"/>
          <w:color w:val="000000"/>
        </w:rPr>
        <w:t xml:space="preserve">amawiającego indywidualnie w sekretariacie, przesłać pocztą lub też drogą elektroniczną </w:t>
      </w:r>
      <w:r w:rsidR="001E361B" w:rsidRPr="00713E87">
        <w:rPr>
          <w:rFonts w:cstheme="minorHAnsi"/>
          <w:color w:val="000000"/>
        </w:rPr>
        <w:t xml:space="preserve">(skan) </w:t>
      </w:r>
      <w:r w:rsidR="00EF68DA" w:rsidRPr="00713E87">
        <w:rPr>
          <w:rFonts w:cstheme="minorHAnsi"/>
          <w:color w:val="000000"/>
        </w:rPr>
        <w:t xml:space="preserve">na adres e-mail: </w:t>
      </w:r>
      <w:hyperlink r:id="rId14" w:history="1">
        <w:r w:rsidR="00EF68DA" w:rsidRPr="00713E87">
          <w:rPr>
            <w:rStyle w:val="Hipercze"/>
            <w:rFonts w:cstheme="minorHAnsi"/>
          </w:rPr>
          <w:t>sekretariat@womp.opole.pl</w:t>
        </w:r>
      </w:hyperlink>
      <w:r w:rsidR="00EF68DA" w:rsidRPr="00713E87">
        <w:rPr>
          <w:rFonts w:cstheme="minorHAnsi"/>
          <w:color w:val="000000"/>
        </w:rPr>
        <w:t xml:space="preserve">, oraz dodatkowo na drugi adres DW na </w:t>
      </w:r>
      <w:hyperlink r:id="rId15" w:history="1">
        <w:r w:rsidR="00EF68DA" w:rsidRPr="00713E87">
          <w:rPr>
            <w:rStyle w:val="Hipercze"/>
            <w:rFonts w:cstheme="minorHAnsi"/>
          </w:rPr>
          <w:t>ppeljan@womp.opole.pl</w:t>
        </w:r>
      </w:hyperlink>
      <w:r w:rsidR="00EF68DA" w:rsidRPr="00713E87">
        <w:rPr>
          <w:rFonts w:cstheme="minorHAnsi"/>
          <w:color w:val="000000"/>
        </w:rPr>
        <w:t xml:space="preserve">. </w:t>
      </w:r>
      <w:r w:rsidR="00EF68DA" w:rsidRPr="00713E87">
        <w:rPr>
          <w:rFonts w:cstheme="minorHAnsi"/>
          <w:color w:val="FF0000"/>
        </w:rPr>
        <w:t xml:space="preserve">Przy wyborze metody elektronicznej – proszę o nadanie </w:t>
      </w:r>
      <w:r w:rsidR="005819E8" w:rsidRPr="00713E87">
        <w:rPr>
          <w:rFonts w:cstheme="minorHAnsi"/>
          <w:color w:val="FF0000"/>
        </w:rPr>
        <w:t>tematu wiadomości</w:t>
      </w:r>
      <w:r w:rsidR="00EF68DA" w:rsidRPr="00713E87">
        <w:rPr>
          <w:rFonts w:cstheme="minorHAnsi"/>
          <w:color w:val="FF0000"/>
        </w:rPr>
        <w:t xml:space="preserve">: </w:t>
      </w:r>
      <w:r w:rsidRPr="00713E87">
        <w:rPr>
          <w:rFonts w:cstheme="minorHAnsi"/>
          <w:color w:val="FF0000"/>
        </w:rPr>
        <w:t>„</w:t>
      </w:r>
      <w:r w:rsidR="005819E8" w:rsidRPr="00713E87">
        <w:rPr>
          <w:rFonts w:cstheme="minorHAnsi"/>
          <w:b/>
          <w:bCs/>
          <w:color w:val="FF0000"/>
        </w:rPr>
        <w:t xml:space="preserve">OFERTA </w:t>
      </w:r>
      <w:r w:rsidRPr="00713E87">
        <w:rPr>
          <w:rFonts w:cstheme="minorHAnsi"/>
          <w:b/>
          <w:bCs/>
          <w:color w:val="FF0000"/>
        </w:rPr>
        <w:t>IT”</w:t>
      </w:r>
      <w:r w:rsidR="005819E8" w:rsidRPr="00713E87">
        <w:rPr>
          <w:rFonts w:cstheme="minorHAnsi"/>
          <w:color w:val="FF0000"/>
        </w:rPr>
        <w:t xml:space="preserve"> </w:t>
      </w:r>
      <w:r w:rsidR="00EF68DA" w:rsidRPr="00713E87">
        <w:rPr>
          <w:rFonts w:cstheme="minorHAnsi"/>
          <w:color w:val="FF0000"/>
        </w:rPr>
        <w:t xml:space="preserve">oraz informację telefoniczną o wysyłce oferty i potwierdzenie w sekretariacie wydruku w/w oferty </w:t>
      </w:r>
      <w:r w:rsidR="00C30C49">
        <w:rPr>
          <w:rFonts w:cstheme="minorHAnsi"/>
          <w:color w:val="FF0000"/>
        </w:rPr>
        <w:br/>
      </w:r>
      <w:r w:rsidR="00EF68DA" w:rsidRPr="00713E87">
        <w:rPr>
          <w:rFonts w:cstheme="minorHAnsi"/>
          <w:color w:val="000000"/>
        </w:rPr>
        <w:t>tel. 77/483 77 32 do dnia 2024-</w:t>
      </w:r>
      <w:r w:rsidR="00CF13FD" w:rsidRPr="00713E87">
        <w:rPr>
          <w:rFonts w:cstheme="minorHAnsi"/>
          <w:color w:val="000000"/>
        </w:rPr>
        <w:t>09</w:t>
      </w:r>
      <w:r w:rsidR="00EF68DA" w:rsidRPr="00713E87">
        <w:rPr>
          <w:rFonts w:cstheme="minorHAnsi"/>
          <w:color w:val="000000"/>
        </w:rPr>
        <w:t>-</w:t>
      </w:r>
      <w:r w:rsidR="00CF13FD" w:rsidRPr="00713E87">
        <w:rPr>
          <w:rFonts w:cstheme="minorHAnsi"/>
          <w:color w:val="000000"/>
        </w:rPr>
        <w:t>23</w:t>
      </w:r>
      <w:r w:rsidR="00EF68DA" w:rsidRPr="00713E87">
        <w:rPr>
          <w:rFonts w:cstheme="minorHAnsi"/>
          <w:color w:val="000000"/>
        </w:rPr>
        <w:t xml:space="preserve"> do godz. 12:00. </w:t>
      </w:r>
    </w:p>
    <w:p w14:paraId="46084E35" w14:textId="1454EE70" w:rsidR="00EF68DA" w:rsidRPr="00713E87" w:rsidRDefault="00EF68DA" w:rsidP="00713E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713E87">
        <w:rPr>
          <w:rFonts w:cstheme="minorHAnsi"/>
          <w:color w:val="000000"/>
        </w:rPr>
        <w:t xml:space="preserve">Otwarcie ofert nastąpi w obecności Wykonawców, którzy zechcą przybyć w dniu </w:t>
      </w:r>
      <w:r w:rsidR="00C10FCD" w:rsidRPr="00713E87">
        <w:rPr>
          <w:rFonts w:cstheme="minorHAnsi"/>
          <w:color w:val="000000"/>
        </w:rPr>
        <w:br/>
      </w:r>
      <w:r w:rsidRPr="00713E87">
        <w:rPr>
          <w:rFonts w:cstheme="minorHAnsi"/>
          <w:color w:val="000000"/>
        </w:rPr>
        <w:t>2024-</w:t>
      </w:r>
      <w:r w:rsidR="00CF13FD" w:rsidRPr="00713E87">
        <w:rPr>
          <w:rFonts w:cstheme="minorHAnsi"/>
          <w:color w:val="000000"/>
        </w:rPr>
        <w:t>09</w:t>
      </w:r>
      <w:r w:rsidRPr="00713E87">
        <w:rPr>
          <w:rFonts w:cstheme="minorHAnsi"/>
          <w:color w:val="000000"/>
        </w:rPr>
        <w:t>-</w:t>
      </w:r>
      <w:r w:rsidR="00CF13FD" w:rsidRPr="00713E87">
        <w:rPr>
          <w:rFonts w:cstheme="minorHAnsi"/>
          <w:color w:val="000000"/>
        </w:rPr>
        <w:t>25</w:t>
      </w:r>
      <w:r w:rsidRPr="00713E87">
        <w:rPr>
          <w:rFonts w:cstheme="minorHAnsi"/>
          <w:color w:val="000000"/>
        </w:rPr>
        <w:t xml:space="preserve"> o godz. </w:t>
      </w:r>
      <w:r w:rsidR="005819E8" w:rsidRPr="00713E87">
        <w:rPr>
          <w:rFonts w:cstheme="minorHAnsi"/>
          <w:color w:val="000000"/>
        </w:rPr>
        <w:t>9</w:t>
      </w:r>
      <w:r w:rsidRPr="00713E87">
        <w:rPr>
          <w:rFonts w:cstheme="minorHAnsi"/>
          <w:color w:val="000000"/>
        </w:rPr>
        <w:t xml:space="preserve">:00, do siedziby Zamawiającego, sala </w:t>
      </w:r>
      <w:r w:rsidR="00440781" w:rsidRPr="00713E87">
        <w:rPr>
          <w:rFonts w:cstheme="minorHAnsi"/>
          <w:color w:val="000000"/>
        </w:rPr>
        <w:t>konferencyjna</w:t>
      </w:r>
      <w:r w:rsidRPr="00713E87">
        <w:rPr>
          <w:rFonts w:cstheme="minorHAnsi"/>
          <w:color w:val="000000"/>
        </w:rPr>
        <w:t>.</w:t>
      </w:r>
    </w:p>
    <w:p w14:paraId="47D08264" w14:textId="77777777" w:rsidR="00C10FCD" w:rsidRPr="00713E87" w:rsidRDefault="00C10FCD" w:rsidP="00713E87">
      <w:pPr>
        <w:pStyle w:val="Akapitzlist"/>
        <w:autoSpaceDE w:val="0"/>
        <w:autoSpaceDN w:val="0"/>
        <w:adjustRightInd w:val="0"/>
        <w:spacing w:after="0" w:line="312" w:lineRule="auto"/>
        <w:ind w:left="1080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EF68DA" w:rsidRPr="00713E87" w14:paraId="2EB89E9E" w14:textId="77777777" w:rsidTr="00D26778">
        <w:tc>
          <w:tcPr>
            <w:tcW w:w="9062" w:type="dxa"/>
            <w:shd w:val="clear" w:color="auto" w:fill="BDD6EE" w:themeFill="accent5" w:themeFillTint="66"/>
          </w:tcPr>
          <w:p w14:paraId="57F6B633" w14:textId="77777777" w:rsidR="00EF68DA" w:rsidRPr="00713E87" w:rsidRDefault="00EF68DA" w:rsidP="00713E87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713E87">
              <w:rPr>
                <w:rFonts w:cstheme="minorHAnsi"/>
                <w:b/>
                <w:bCs/>
                <w:sz w:val="28"/>
                <w:szCs w:val="28"/>
              </w:rPr>
              <w:t>TERMIN REALIZACJI ZAMÓWIENIA</w:t>
            </w:r>
          </w:p>
        </w:tc>
      </w:tr>
    </w:tbl>
    <w:p w14:paraId="7BA9CFF0" w14:textId="77777777" w:rsidR="00EF68DA" w:rsidRPr="00713E87" w:rsidRDefault="00EF68DA" w:rsidP="00713E87">
      <w:pPr>
        <w:pStyle w:val="Akapitzlist"/>
        <w:autoSpaceDE w:val="0"/>
        <w:autoSpaceDN w:val="0"/>
        <w:adjustRightInd w:val="0"/>
        <w:spacing w:after="0" w:line="312" w:lineRule="auto"/>
        <w:ind w:left="1068"/>
        <w:jc w:val="both"/>
        <w:rPr>
          <w:rFonts w:cstheme="minorHAnsi"/>
        </w:rPr>
      </w:pPr>
    </w:p>
    <w:p w14:paraId="3C9B2166" w14:textId="301CE6AD" w:rsidR="00EF68DA" w:rsidRPr="00713E87" w:rsidRDefault="00EF68DA" w:rsidP="00713E8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b/>
          <w:bCs/>
        </w:rPr>
      </w:pPr>
      <w:r w:rsidRPr="00713E87">
        <w:rPr>
          <w:rFonts w:cstheme="minorHAnsi"/>
        </w:rPr>
        <w:t xml:space="preserve">Od dnia podpisania umowy do </w:t>
      </w:r>
      <w:r w:rsidR="00F01363" w:rsidRPr="00713E87">
        <w:rPr>
          <w:rFonts w:cstheme="minorHAnsi"/>
          <w:b/>
          <w:bCs/>
        </w:rPr>
        <w:t>01</w:t>
      </w:r>
      <w:r w:rsidRPr="00713E87">
        <w:rPr>
          <w:rFonts w:cstheme="minorHAnsi"/>
          <w:b/>
          <w:bCs/>
        </w:rPr>
        <w:t>.</w:t>
      </w:r>
      <w:r w:rsidR="00F01363" w:rsidRPr="00713E87">
        <w:rPr>
          <w:rFonts w:cstheme="minorHAnsi"/>
          <w:b/>
          <w:bCs/>
        </w:rPr>
        <w:t>11</w:t>
      </w:r>
      <w:r w:rsidRPr="00713E87">
        <w:rPr>
          <w:rFonts w:cstheme="minorHAnsi"/>
          <w:b/>
          <w:bCs/>
        </w:rPr>
        <w:t>.2024 r.</w:t>
      </w:r>
    </w:p>
    <w:p w14:paraId="265D1F99" w14:textId="77777777" w:rsidR="00EF68DA" w:rsidRPr="00713E87" w:rsidRDefault="00EF68DA" w:rsidP="00713E87">
      <w:pPr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EF68DA" w:rsidRPr="00713E87" w14:paraId="4F778243" w14:textId="77777777" w:rsidTr="00D26778">
        <w:tc>
          <w:tcPr>
            <w:tcW w:w="9062" w:type="dxa"/>
            <w:shd w:val="clear" w:color="auto" w:fill="BDD6EE" w:themeFill="accent5" w:themeFillTint="66"/>
          </w:tcPr>
          <w:p w14:paraId="4140011D" w14:textId="77777777" w:rsidR="00EF68DA" w:rsidRPr="00713E87" w:rsidRDefault="00EF68DA" w:rsidP="00713E87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713E87">
              <w:rPr>
                <w:rFonts w:cstheme="minorHAnsi"/>
                <w:b/>
                <w:bCs/>
                <w:sz w:val="28"/>
                <w:szCs w:val="28"/>
              </w:rPr>
              <w:t>OPIS SPOSOBU OBLICZANIA CENY</w:t>
            </w:r>
          </w:p>
        </w:tc>
      </w:tr>
    </w:tbl>
    <w:p w14:paraId="36CD1E2E" w14:textId="77777777" w:rsidR="00EF68DA" w:rsidRPr="00713E87" w:rsidRDefault="00EF68DA" w:rsidP="00713E87">
      <w:pPr>
        <w:pStyle w:val="Akapitzlist"/>
        <w:autoSpaceDE w:val="0"/>
        <w:autoSpaceDN w:val="0"/>
        <w:adjustRightInd w:val="0"/>
        <w:spacing w:after="0" w:line="312" w:lineRule="auto"/>
        <w:ind w:left="1068"/>
        <w:jc w:val="both"/>
        <w:rPr>
          <w:rFonts w:cstheme="minorHAnsi"/>
        </w:rPr>
      </w:pPr>
    </w:p>
    <w:p w14:paraId="760B9C61" w14:textId="7EB444D4" w:rsidR="00EF68DA" w:rsidRPr="00713E87" w:rsidRDefault="00EF68DA" w:rsidP="00713E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13E87">
        <w:rPr>
          <w:rFonts w:cstheme="minorHAnsi"/>
          <w:color w:val="000000"/>
        </w:rPr>
        <w:t xml:space="preserve">Podane w ofercie ceny muszą uwzględniać wszystkie wymagania ZAMAWIAJĄCEGO </w:t>
      </w:r>
      <w:r w:rsidR="00713E87">
        <w:rPr>
          <w:rFonts w:cstheme="minorHAnsi"/>
          <w:color w:val="000000"/>
        </w:rPr>
        <w:t>o</w:t>
      </w:r>
      <w:r w:rsidRPr="00713E87">
        <w:rPr>
          <w:rFonts w:cstheme="minorHAnsi"/>
          <w:color w:val="000000"/>
        </w:rPr>
        <w:t xml:space="preserve">kreślone w niniejszej specyfikacji oraz obejmować wszelkie koszty, jakie poniesie </w:t>
      </w:r>
      <w:r w:rsidR="00713E87">
        <w:rPr>
          <w:rFonts w:cstheme="minorHAnsi"/>
          <w:color w:val="000000"/>
        </w:rPr>
        <w:t>W</w:t>
      </w:r>
      <w:r w:rsidRPr="00713E87">
        <w:rPr>
          <w:rFonts w:cstheme="minorHAnsi"/>
          <w:color w:val="000000"/>
        </w:rPr>
        <w:t xml:space="preserve">ykonawca z tytułu należytego oraz zgodnego z umową i obowiązującymi przepisami wykonania przedmiotu zamówienia. </w:t>
      </w:r>
    </w:p>
    <w:p w14:paraId="657A8A8A" w14:textId="77777777" w:rsidR="00C4164E" w:rsidRPr="00713E87" w:rsidRDefault="00C4164E" w:rsidP="00713E87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cstheme="minorHAnsi"/>
          <w:color w:val="000000"/>
        </w:rPr>
      </w:pPr>
    </w:p>
    <w:p w14:paraId="5207C36E" w14:textId="0D8CDFA4" w:rsidR="00440781" w:rsidRPr="00713E87" w:rsidRDefault="00EF68DA" w:rsidP="00713E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13E87">
        <w:rPr>
          <w:rFonts w:cstheme="minorHAnsi"/>
          <w:color w:val="000000"/>
        </w:rPr>
        <w:t>Cenę oferty należy określić z dokładnością do dwóch miejsc po przecinku</w:t>
      </w:r>
      <w:r w:rsidR="00440781" w:rsidRPr="00713E87">
        <w:rPr>
          <w:rFonts w:cstheme="minorHAnsi"/>
          <w:color w:val="000000"/>
        </w:rPr>
        <w:t xml:space="preserve"> w następujący sposób:</w:t>
      </w:r>
    </w:p>
    <w:p w14:paraId="70581C71" w14:textId="4F9FDB9C" w:rsidR="00440781" w:rsidRPr="00713E87" w:rsidRDefault="00440781" w:rsidP="00713E87">
      <w:pPr>
        <w:pStyle w:val="Akapitzlist"/>
        <w:autoSpaceDE w:val="0"/>
        <w:autoSpaceDN w:val="0"/>
        <w:adjustRightInd w:val="0"/>
        <w:spacing w:after="0" w:line="312" w:lineRule="auto"/>
        <w:ind w:left="1080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13E87">
        <w:rPr>
          <w:rFonts w:cstheme="minorHAnsi"/>
          <w:b/>
          <w:bCs/>
          <w:color w:val="000000"/>
          <w:sz w:val="28"/>
          <w:szCs w:val="28"/>
        </w:rPr>
        <w:t>ZADANIE I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6515"/>
      </w:tblGrid>
      <w:tr w:rsidR="00C4164E" w:rsidRPr="00713E87" w14:paraId="1558B55C" w14:textId="77777777" w:rsidTr="00014915">
        <w:trPr>
          <w:trHeight w:val="403"/>
          <w:jc w:val="right"/>
        </w:trPr>
        <w:tc>
          <w:tcPr>
            <w:tcW w:w="1467" w:type="dxa"/>
            <w:vAlign w:val="bottom"/>
          </w:tcPr>
          <w:p w14:paraId="6C8DC8CD" w14:textId="77777777" w:rsidR="00C4164E" w:rsidRPr="00713E87" w:rsidRDefault="00C4164E" w:rsidP="00713E8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/>
                <w:bCs/>
                <w:color w:val="000000"/>
              </w:rPr>
            </w:pPr>
            <w:r w:rsidRPr="00713E87">
              <w:rPr>
                <w:rFonts w:cstheme="minorHAnsi"/>
                <w:color w:val="000000"/>
              </w:rPr>
              <w:t>Cena netto :</w:t>
            </w:r>
          </w:p>
        </w:tc>
        <w:tc>
          <w:tcPr>
            <w:tcW w:w="6515" w:type="dxa"/>
            <w:tcBorders>
              <w:bottom w:val="dotted" w:sz="4" w:space="0" w:color="auto"/>
            </w:tcBorders>
            <w:vAlign w:val="bottom"/>
          </w:tcPr>
          <w:p w14:paraId="165D537E" w14:textId="77777777" w:rsidR="00C4164E" w:rsidRPr="00713E87" w:rsidRDefault="00C4164E" w:rsidP="00713E8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4164E" w:rsidRPr="00713E87" w14:paraId="0D4E1633" w14:textId="77777777" w:rsidTr="00014915">
        <w:trPr>
          <w:trHeight w:val="403"/>
          <w:jc w:val="right"/>
        </w:trPr>
        <w:tc>
          <w:tcPr>
            <w:tcW w:w="1467" w:type="dxa"/>
            <w:vAlign w:val="bottom"/>
          </w:tcPr>
          <w:p w14:paraId="073240D3" w14:textId="77777777" w:rsidR="00C4164E" w:rsidRPr="00713E87" w:rsidRDefault="00C4164E" w:rsidP="00713E8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/>
                <w:bCs/>
                <w:color w:val="000000"/>
              </w:rPr>
            </w:pPr>
            <w:r w:rsidRPr="00713E87">
              <w:rPr>
                <w:rFonts w:cstheme="minorHAnsi"/>
                <w:color w:val="000000"/>
              </w:rPr>
              <w:t>Podatek VAT: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ED8D2F" w14:textId="77777777" w:rsidR="00C4164E" w:rsidRPr="00713E87" w:rsidRDefault="00C4164E" w:rsidP="00713E8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4164E" w:rsidRPr="00713E87" w14:paraId="6C3C5C48" w14:textId="77777777" w:rsidTr="00014915">
        <w:trPr>
          <w:trHeight w:val="403"/>
          <w:jc w:val="right"/>
        </w:trPr>
        <w:tc>
          <w:tcPr>
            <w:tcW w:w="1467" w:type="dxa"/>
            <w:vAlign w:val="bottom"/>
          </w:tcPr>
          <w:p w14:paraId="07B65901" w14:textId="77777777" w:rsidR="00C4164E" w:rsidRPr="00713E87" w:rsidRDefault="00C4164E" w:rsidP="00713E8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/>
                <w:bCs/>
                <w:color w:val="000000"/>
              </w:rPr>
            </w:pPr>
            <w:r w:rsidRPr="00713E87">
              <w:rPr>
                <w:rFonts w:cstheme="minorHAnsi"/>
                <w:color w:val="000000"/>
              </w:rPr>
              <w:t xml:space="preserve">Cena brutto : 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8130DC" w14:textId="77777777" w:rsidR="00C4164E" w:rsidRPr="00713E87" w:rsidRDefault="00C4164E" w:rsidP="00713E8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2350E126" w14:textId="77777777" w:rsidR="00713E87" w:rsidRDefault="00713E87" w:rsidP="00713E87">
      <w:pPr>
        <w:pStyle w:val="Akapitzlist"/>
        <w:autoSpaceDE w:val="0"/>
        <w:autoSpaceDN w:val="0"/>
        <w:adjustRightInd w:val="0"/>
        <w:spacing w:after="0" w:line="312" w:lineRule="auto"/>
        <w:ind w:left="1080"/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03EB6A21" w14:textId="26123390" w:rsidR="00440781" w:rsidRPr="00713E87" w:rsidRDefault="00440781" w:rsidP="00713E87">
      <w:pPr>
        <w:pStyle w:val="Akapitzlist"/>
        <w:autoSpaceDE w:val="0"/>
        <w:autoSpaceDN w:val="0"/>
        <w:adjustRightInd w:val="0"/>
        <w:spacing w:after="0" w:line="312" w:lineRule="auto"/>
        <w:ind w:left="1080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13E87">
        <w:rPr>
          <w:rFonts w:cstheme="minorHAnsi"/>
          <w:b/>
          <w:bCs/>
          <w:color w:val="000000"/>
          <w:sz w:val="28"/>
          <w:szCs w:val="28"/>
        </w:rPr>
        <w:t>ZADANIE II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6515"/>
      </w:tblGrid>
      <w:tr w:rsidR="00C4164E" w:rsidRPr="00713E87" w14:paraId="3BE37B1C" w14:textId="77777777" w:rsidTr="00014915">
        <w:trPr>
          <w:trHeight w:val="403"/>
          <w:jc w:val="right"/>
        </w:trPr>
        <w:tc>
          <w:tcPr>
            <w:tcW w:w="1467" w:type="dxa"/>
            <w:vAlign w:val="bottom"/>
          </w:tcPr>
          <w:p w14:paraId="1C26735E" w14:textId="3751EAF1" w:rsidR="00C4164E" w:rsidRPr="00713E87" w:rsidRDefault="00C4164E" w:rsidP="00713E8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/>
                <w:bCs/>
                <w:color w:val="000000"/>
              </w:rPr>
            </w:pPr>
            <w:r w:rsidRPr="00713E87">
              <w:rPr>
                <w:rFonts w:cstheme="minorHAnsi"/>
                <w:color w:val="000000"/>
              </w:rPr>
              <w:t>Cena netto :</w:t>
            </w:r>
          </w:p>
        </w:tc>
        <w:tc>
          <w:tcPr>
            <w:tcW w:w="6515" w:type="dxa"/>
            <w:tcBorders>
              <w:bottom w:val="dotted" w:sz="4" w:space="0" w:color="auto"/>
            </w:tcBorders>
            <w:vAlign w:val="bottom"/>
          </w:tcPr>
          <w:p w14:paraId="0A24ABE7" w14:textId="77777777" w:rsidR="00C4164E" w:rsidRPr="00713E87" w:rsidRDefault="00C4164E" w:rsidP="00713E8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4164E" w:rsidRPr="00713E87" w14:paraId="684D2291" w14:textId="77777777" w:rsidTr="00014915">
        <w:trPr>
          <w:trHeight w:val="403"/>
          <w:jc w:val="right"/>
        </w:trPr>
        <w:tc>
          <w:tcPr>
            <w:tcW w:w="1467" w:type="dxa"/>
            <w:vAlign w:val="bottom"/>
          </w:tcPr>
          <w:p w14:paraId="20F6B1DF" w14:textId="6B03BA0F" w:rsidR="00C4164E" w:rsidRPr="00713E87" w:rsidRDefault="00C4164E" w:rsidP="00713E8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/>
                <w:bCs/>
                <w:color w:val="000000"/>
              </w:rPr>
            </w:pPr>
            <w:r w:rsidRPr="00713E87">
              <w:rPr>
                <w:rFonts w:cstheme="minorHAnsi"/>
                <w:color w:val="000000"/>
              </w:rPr>
              <w:t>Podatek VAT: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12838A" w14:textId="77777777" w:rsidR="00C4164E" w:rsidRPr="00713E87" w:rsidRDefault="00C4164E" w:rsidP="00713E8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4164E" w:rsidRPr="00713E87" w14:paraId="716B6845" w14:textId="77777777" w:rsidTr="00014915">
        <w:trPr>
          <w:trHeight w:val="403"/>
          <w:jc w:val="right"/>
        </w:trPr>
        <w:tc>
          <w:tcPr>
            <w:tcW w:w="1467" w:type="dxa"/>
            <w:vAlign w:val="bottom"/>
          </w:tcPr>
          <w:p w14:paraId="723401EB" w14:textId="5C3F10F9" w:rsidR="00C4164E" w:rsidRPr="00713E87" w:rsidRDefault="00C4164E" w:rsidP="00713E8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/>
                <w:bCs/>
                <w:color w:val="000000"/>
              </w:rPr>
            </w:pPr>
            <w:r w:rsidRPr="00713E87">
              <w:rPr>
                <w:rFonts w:cstheme="minorHAnsi"/>
                <w:color w:val="000000"/>
              </w:rPr>
              <w:t xml:space="preserve">Cena brutto : 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3A8E21" w14:textId="77777777" w:rsidR="00C4164E" w:rsidRPr="00713E87" w:rsidRDefault="00C4164E" w:rsidP="00713E8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2FACC293" w14:textId="099ACB1B" w:rsidR="00EF68DA" w:rsidRPr="00713E87" w:rsidRDefault="00EF68DA" w:rsidP="00713E87">
      <w:pPr>
        <w:autoSpaceDE w:val="0"/>
        <w:autoSpaceDN w:val="0"/>
        <w:adjustRightInd w:val="0"/>
        <w:spacing w:after="0" w:line="360" w:lineRule="auto"/>
        <w:ind w:left="360" w:firstLine="349"/>
        <w:jc w:val="both"/>
        <w:rPr>
          <w:rFonts w:cstheme="minorHAnsi"/>
        </w:rPr>
      </w:pPr>
      <w:r w:rsidRPr="00713E87">
        <w:rPr>
          <w:rFonts w:cstheme="minorHAnsi"/>
          <w:color w:val="000000"/>
        </w:rPr>
        <w:lastRenderedPageBreak/>
        <w:t>Cena oferty winna obejmować wszystkie koszty realizacji przedmiotu zamówienia określonego w niniejszej zapytaniu ofertowym, w tym również wszelkie koszty towarzyszące wykonaniu zamówienia oraz wszelkie opłaty i podatki.</w:t>
      </w:r>
    </w:p>
    <w:p w14:paraId="1B1E01D8" w14:textId="77777777" w:rsidR="00F01363" w:rsidRPr="00713E87" w:rsidRDefault="00F01363" w:rsidP="00713E87">
      <w:pPr>
        <w:pStyle w:val="Akapitzlist"/>
        <w:autoSpaceDE w:val="0"/>
        <w:autoSpaceDN w:val="0"/>
        <w:adjustRightInd w:val="0"/>
        <w:spacing w:after="0" w:line="312" w:lineRule="auto"/>
        <w:ind w:left="1080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EF68DA" w:rsidRPr="00713E87" w14:paraId="0792AAF2" w14:textId="77777777" w:rsidTr="00D26778">
        <w:tc>
          <w:tcPr>
            <w:tcW w:w="9062" w:type="dxa"/>
            <w:shd w:val="clear" w:color="auto" w:fill="BDD6EE" w:themeFill="accent5" w:themeFillTint="66"/>
          </w:tcPr>
          <w:p w14:paraId="5AF5177B" w14:textId="0F41087D" w:rsidR="00EF68DA" w:rsidRPr="00713E87" w:rsidRDefault="00EF68DA" w:rsidP="00713E87">
            <w:pPr>
              <w:pStyle w:val="Akapitzlist"/>
              <w:numPr>
                <w:ilvl w:val="0"/>
                <w:numId w:val="26"/>
              </w:numPr>
              <w:tabs>
                <w:tab w:val="left" w:pos="709"/>
              </w:tabs>
              <w:spacing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713E87">
              <w:rPr>
                <w:rFonts w:cstheme="minorHAnsi"/>
                <w:b/>
                <w:bCs/>
                <w:sz w:val="28"/>
                <w:szCs w:val="28"/>
              </w:rPr>
              <w:t>KRYTERIA</w:t>
            </w:r>
            <w:r w:rsidR="00AF72F9" w:rsidRPr="00713E87">
              <w:rPr>
                <w:rFonts w:cstheme="minorHAnsi"/>
                <w:b/>
                <w:bCs/>
                <w:sz w:val="28"/>
                <w:szCs w:val="28"/>
              </w:rPr>
              <w:t xml:space="preserve"> O</w:t>
            </w:r>
            <w:r w:rsidRPr="00713E87">
              <w:rPr>
                <w:rFonts w:cstheme="minorHAnsi"/>
                <w:b/>
                <w:bCs/>
                <w:sz w:val="28"/>
                <w:szCs w:val="28"/>
              </w:rPr>
              <w:t>CENY OFERT</w:t>
            </w:r>
            <w:r w:rsidR="00AF72F9" w:rsidRPr="00713E87">
              <w:rPr>
                <w:rFonts w:cstheme="minorHAnsi"/>
                <w:b/>
                <w:bCs/>
                <w:sz w:val="28"/>
                <w:szCs w:val="28"/>
              </w:rPr>
              <w:t xml:space="preserve"> (wyboru wykonawcy)</w:t>
            </w:r>
          </w:p>
        </w:tc>
      </w:tr>
    </w:tbl>
    <w:p w14:paraId="20B4B08D" w14:textId="77777777" w:rsidR="00EF68DA" w:rsidRPr="00713E87" w:rsidRDefault="00EF68DA" w:rsidP="00713E87">
      <w:pPr>
        <w:pStyle w:val="Akapitzlist"/>
        <w:autoSpaceDE w:val="0"/>
        <w:autoSpaceDN w:val="0"/>
        <w:adjustRightInd w:val="0"/>
        <w:spacing w:after="0" w:line="312" w:lineRule="auto"/>
        <w:ind w:left="1068"/>
        <w:jc w:val="both"/>
        <w:rPr>
          <w:rFonts w:cstheme="minorHAnsi"/>
        </w:rPr>
      </w:pP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992"/>
      </w:tblGrid>
      <w:tr w:rsidR="00EF68DA" w:rsidRPr="00713E87" w14:paraId="3AD39FCC" w14:textId="77777777" w:rsidTr="00D26778">
        <w:trPr>
          <w:trHeight w:val="88"/>
          <w:jc w:val="center"/>
        </w:trPr>
        <w:tc>
          <w:tcPr>
            <w:tcW w:w="567" w:type="dxa"/>
          </w:tcPr>
          <w:p w14:paraId="4EE5D243" w14:textId="77777777" w:rsidR="00EF68DA" w:rsidRPr="00713E87" w:rsidRDefault="00EF68DA" w:rsidP="00713E87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3E8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Nr: </w:t>
            </w:r>
          </w:p>
        </w:tc>
        <w:tc>
          <w:tcPr>
            <w:tcW w:w="5387" w:type="dxa"/>
          </w:tcPr>
          <w:p w14:paraId="61C0214A" w14:textId="77777777" w:rsidR="00EF68DA" w:rsidRPr="00713E87" w:rsidRDefault="00EF68DA" w:rsidP="00713E87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3E8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Nazwa kryterium: </w:t>
            </w:r>
          </w:p>
        </w:tc>
        <w:tc>
          <w:tcPr>
            <w:tcW w:w="992" w:type="dxa"/>
          </w:tcPr>
          <w:p w14:paraId="22CA02A1" w14:textId="77777777" w:rsidR="00EF68DA" w:rsidRPr="00713E87" w:rsidRDefault="00EF68DA" w:rsidP="00713E87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3E8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Waga: </w:t>
            </w:r>
          </w:p>
        </w:tc>
      </w:tr>
      <w:tr w:rsidR="00EF68DA" w:rsidRPr="00713E87" w14:paraId="5111D052" w14:textId="77777777" w:rsidTr="00D26778">
        <w:trPr>
          <w:trHeight w:val="90"/>
          <w:jc w:val="center"/>
        </w:trPr>
        <w:tc>
          <w:tcPr>
            <w:tcW w:w="567" w:type="dxa"/>
          </w:tcPr>
          <w:p w14:paraId="63A62F9F" w14:textId="77777777" w:rsidR="00EF68DA" w:rsidRPr="00713E87" w:rsidRDefault="00EF68DA" w:rsidP="00713E87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3E87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7" w:type="dxa"/>
          </w:tcPr>
          <w:p w14:paraId="797DD0C8" w14:textId="0B016684" w:rsidR="00EF68DA" w:rsidRPr="00713E87" w:rsidRDefault="00EF68DA" w:rsidP="00713E87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3E87">
              <w:rPr>
                <w:rFonts w:cstheme="minorHAnsi"/>
                <w:color w:val="000000"/>
                <w:sz w:val="20"/>
                <w:szCs w:val="20"/>
              </w:rPr>
              <w:t>Cena (</w:t>
            </w:r>
            <w:r w:rsidR="002F2576" w:rsidRPr="00713E87"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="001648ED" w:rsidRPr="00713E87">
              <w:rPr>
                <w:rFonts w:cstheme="minorHAnsi"/>
                <w:color w:val="000000"/>
                <w:sz w:val="20"/>
                <w:szCs w:val="20"/>
              </w:rPr>
              <w:t>adanie I + Zadanie II</w:t>
            </w:r>
            <w:r w:rsidRPr="00713E87">
              <w:rPr>
                <w:rFonts w:cstheme="min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</w:tcPr>
          <w:p w14:paraId="6ABF89AE" w14:textId="11C1DAB8" w:rsidR="00EF68DA" w:rsidRPr="00713E87" w:rsidRDefault="004B2C7A" w:rsidP="00713E87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3E87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</w:tr>
    </w:tbl>
    <w:p w14:paraId="61DF78C9" w14:textId="77777777" w:rsidR="007F2321" w:rsidRPr="00713E87" w:rsidRDefault="007F2321" w:rsidP="00713E87">
      <w:pPr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7F2321" w:rsidRPr="00713E87" w14:paraId="374AF239" w14:textId="77777777" w:rsidTr="00014915">
        <w:tc>
          <w:tcPr>
            <w:tcW w:w="9062" w:type="dxa"/>
            <w:shd w:val="clear" w:color="auto" w:fill="BDD6EE" w:themeFill="accent5" w:themeFillTint="66"/>
          </w:tcPr>
          <w:p w14:paraId="55299521" w14:textId="2EE9FF18" w:rsidR="007F2321" w:rsidRPr="00713E87" w:rsidRDefault="007F2321" w:rsidP="00713E87">
            <w:pPr>
              <w:pStyle w:val="Akapitzlist"/>
              <w:numPr>
                <w:ilvl w:val="0"/>
                <w:numId w:val="26"/>
              </w:numPr>
              <w:tabs>
                <w:tab w:val="left" w:pos="709"/>
              </w:tabs>
              <w:spacing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bookmarkStart w:id="5" w:name="_Hlk176525049"/>
            <w:r w:rsidRPr="00713E87">
              <w:rPr>
                <w:rFonts w:cstheme="minorHAnsi"/>
                <w:b/>
                <w:bCs/>
                <w:sz w:val="28"/>
                <w:szCs w:val="28"/>
              </w:rPr>
              <w:t>WYKLUCZENIE Z UDZIAŁU W POSTEPOWANIU</w:t>
            </w:r>
          </w:p>
        </w:tc>
      </w:tr>
      <w:bookmarkEnd w:id="5"/>
    </w:tbl>
    <w:p w14:paraId="513B4960" w14:textId="77777777" w:rsidR="007F2321" w:rsidRPr="00713E87" w:rsidRDefault="007F2321" w:rsidP="00713E87">
      <w:pPr>
        <w:pStyle w:val="Akapitzlist"/>
        <w:autoSpaceDE w:val="0"/>
        <w:autoSpaceDN w:val="0"/>
        <w:adjustRightInd w:val="0"/>
        <w:spacing w:after="0" w:line="312" w:lineRule="auto"/>
        <w:ind w:left="1068"/>
        <w:jc w:val="both"/>
        <w:rPr>
          <w:rFonts w:cstheme="minorHAnsi"/>
        </w:rPr>
      </w:pPr>
    </w:p>
    <w:p w14:paraId="5FFAF074" w14:textId="7B8C0C36" w:rsidR="007F2321" w:rsidRPr="00713E87" w:rsidRDefault="007F2321" w:rsidP="00C30C4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</w:rPr>
      </w:pPr>
      <w:r w:rsidRPr="00713E87">
        <w:rPr>
          <w:rFonts w:cstheme="minorHAnsi"/>
        </w:rPr>
        <w:t xml:space="preserve">Zamawiający wykluczy Wykonawcę, który jest powiązany z Zamawiającym osobowo </w:t>
      </w:r>
      <w:r w:rsidR="00C30C49">
        <w:rPr>
          <w:rFonts w:cstheme="minorHAnsi"/>
        </w:rPr>
        <w:br/>
      </w:r>
      <w:r w:rsidRPr="00713E87">
        <w:rPr>
          <w:rFonts w:cstheme="minorHAnsi"/>
        </w:rPr>
        <w:t xml:space="preserve">lub kapitałowo.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C30C49">
        <w:rPr>
          <w:rFonts w:cstheme="minorHAnsi"/>
        </w:rPr>
        <w:br/>
      </w:r>
      <w:r w:rsidRPr="00713E87">
        <w:rPr>
          <w:rFonts w:cstheme="minorHAnsi"/>
        </w:rPr>
        <w:t xml:space="preserve">z przeprowadzeniem procedury wyboru wykonawcy a Wykonawcą, polegające w szczególności na: </w:t>
      </w:r>
    </w:p>
    <w:p w14:paraId="38E778B8" w14:textId="026BDB82" w:rsidR="007F2321" w:rsidRPr="00713E87" w:rsidRDefault="007F2321" w:rsidP="00C30C49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</w:rPr>
      </w:pPr>
      <w:r w:rsidRPr="00713E87">
        <w:rPr>
          <w:rFonts w:cstheme="minorHAnsi"/>
        </w:rPr>
        <w:t xml:space="preserve">uczestniczeniu w spółce jako wspólnik spółki cywilnej lub spółki osobowej; </w:t>
      </w:r>
    </w:p>
    <w:p w14:paraId="230EF7DF" w14:textId="35CB9140" w:rsidR="007F2321" w:rsidRPr="00713E87" w:rsidRDefault="007F2321" w:rsidP="00C30C49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</w:rPr>
      </w:pPr>
      <w:r w:rsidRPr="00713E87">
        <w:rPr>
          <w:rFonts w:cstheme="minorHAnsi"/>
        </w:rPr>
        <w:t xml:space="preserve">posiadaniu co najmniej 10% udziałów lub akcji; </w:t>
      </w:r>
    </w:p>
    <w:p w14:paraId="1047F55D" w14:textId="5D9025CE" w:rsidR="007F2321" w:rsidRPr="00713E87" w:rsidRDefault="007F2321" w:rsidP="00C30C49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</w:rPr>
      </w:pPr>
      <w:r w:rsidRPr="00713E87">
        <w:rPr>
          <w:rFonts w:cstheme="minorHAnsi"/>
        </w:rPr>
        <w:t xml:space="preserve">pełnieniu funkcji członka organu nadzorczego lub zarządzającego, prokurenta, pełnomocnika; </w:t>
      </w:r>
    </w:p>
    <w:p w14:paraId="339CB1F9" w14:textId="7E073CB4" w:rsidR="007F2321" w:rsidRPr="00713E87" w:rsidRDefault="007F2321" w:rsidP="00C30C49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</w:rPr>
      </w:pPr>
      <w:r w:rsidRPr="00713E87">
        <w:rPr>
          <w:rFonts w:cstheme="minorHAnsi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867B908" w14:textId="77777777" w:rsidR="007F2321" w:rsidRPr="00713E87" w:rsidRDefault="007F2321" w:rsidP="00C30C49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</w:rPr>
      </w:pPr>
    </w:p>
    <w:p w14:paraId="28890EFC" w14:textId="46BD7578" w:rsidR="007F2321" w:rsidRPr="00713E87" w:rsidRDefault="007F2321" w:rsidP="00C30C49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</w:rPr>
      </w:pPr>
      <w:r w:rsidRPr="00713E87">
        <w:rPr>
          <w:rFonts w:cstheme="minorHAnsi"/>
        </w:rPr>
        <w:t xml:space="preserve">Zamawiający, w celu potwierdzenia braku powiązań osobowych lub kapitałowych, wymaga przedłożenia przez Wykonawcę oświadczenia (wzór oświadczenia stanowi Załącznik </w:t>
      </w:r>
      <w:r w:rsidR="00C30C49">
        <w:rPr>
          <w:rFonts w:cstheme="minorHAnsi"/>
        </w:rPr>
        <w:br/>
      </w:r>
      <w:r w:rsidRPr="00713E87">
        <w:rPr>
          <w:rFonts w:cstheme="minorHAnsi"/>
        </w:rPr>
        <w:t>nr 1 do Zapytania ofertowego).</w:t>
      </w:r>
    </w:p>
    <w:p w14:paraId="0E952C45" w14:textId="77777777" w:rsidR="007F2321" w:rsidRPr="00713E87" w:rsidRDefault="007F2321" w:rsidP="00713E87">
      <w:pPr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7F2321" w:rsidRPr="00713E87" w14:paraId="461679FD" w14:textId="77777777" w:rsidTr="00014915">
        <w:tc>
          <w:tcPr>
            <w:tcW w:w="9062" w:type="dxa"/>
            <w:shd w:val="clear" w:color="auto" w:fill="BDD6EE" w:themeFill="accent5" w:themeFillTint="66"/>
          </w:tcPr>
          <w:p w14:paraId="0BD0032D" w14:textId="095C795F" w:rsidR="007F2321" w:rsidRPr="00713E87" w:rsidRDefault="007F2321" w:rsidP="00713E87">
            <w:pPr>
              <w:pStyle w:val="Akapitzlist"/>
              <w:numPr>
                <w:ilvl w:val="0"/>
                <w:numId w:val="26"/>
              </w:numPr>
              <w:tabs>
                <w:tab w:val="left" w:pos="709"/>
              </w:tabs>
              <w:spacing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713E87">
              <w:rPr>
                <w:rFonts w:cstheme="minorHAnsi"/>
                <w:b/>
                <w:bCs/>
                <w:sz w:val="28"/>
                <w:szCs w:val="28"/>
              </w:rPr>
              <w:t>INFORMACJE DOTYCZĄCE PRZETWARZANIA DANYCH OSOBOWYCH</w:t>
            </w:r>
          </w:p>
        </w:tc>
      </w:tr>
    </w:tbl>
    <w:p w14:paraId="6752B1EE" w14:textId="77777777" w:rsidR="007F2321" w:rsidRPr="00713E87" w:rsidRDefault="007F2321" w:rsidP="00713E87">
      <w:pPr>
        <w:pStyle w:val="Akapitzlist"/>
        <w:autoSpaceDE w:val="0"/>
        <w:autoSpaceDN w:val="0"/>
        <w:adjustRightInd w:val="0"/>
        <w:spacing w:after="0" w:line="312" w:lineRule="auto"/>
        <w:ind w:left="1068"/>
        <w:jc w:val="both"/>
        <w:rPr>
          <w:rFonts w:cstheme="minorHAnsi"/>
        </w:rPr>
      </w:pPr>
    </w:p>
    <w:p w14:paraId="326CC0AA" w14:textId="6ECC85D0" w:rsidR="007F2321" w:rsidRPr="00713E87" w:rsidRDefault="007F2321" w:rsidP="00C30C49">
      <w:pPr>
        <w:pStyle w:val="Akapitzlist"/>
        <w:autoSpaceDE w:val="0"/>
        <w:autoSpaceDN w:val="0"/>
        <w:adjustRightInd w:val="0"/>
        <w:spacing w:after="0" w:line="360" w:lineRule="auto"/>
        <w:ind w:left="426" w:firstLine="708"/>
        <w:jc w:val="both"/>
        <w:rPr>
          <w:rFonts w:cstheme="minorHAnsi"/>
        </w:rPr>
      </w:pPr>
      <w:r w:rsidRPr="00713E87">
        <w:rPr>
          <w:rFonts w:cstheme="minorHAnsi"/>
        </w:rPr>
        <w:t xml:space="preserve">Ochrona danych osobowych osób fizycznych i klauzula informacyjna </w:t>
      </w:r>
      <w:r w:rsidR="00C30C49">
        <w:rPr>
          <w:rFonts w:cstheme="minorHAnsi"/>
        </w:rPr>
        <w:br/>
      </w:r>
      <w:r w:rsidRPr="00713E87">
        <w:rPr>
          <w:rFonts w:cstheme="minorHAnsi"/>
        </w:rPr>
        <w:t>z art. 13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C30C49">
        <w:rPr>
          <w:rFonts w:cstheme="minorHAnsi"/>
        </w:rPr>
        <w:t xml:space="preserve"> </w:t>
      </w:r>
      <w:r w:rsidRPr="00713E87">
        <w:rPr>
          <w:rFonts w:cstheme="minorHAnsi"/>
        </w:rPr>
        <w:t>rozporządzenie o ochronie danych) (Dz. Urz. UE L 119 z 04.05.2016, str. 1), zwane dalej „rozporządzeniem 2016/679”.</w:t>
      </w:r>
    </w:p>
    <w:p w14:paraId="1127FDA5" w14:textId="2138BA5C" w:rsidR="007F2321" w:rsidRPr="00713E87" w:rsidRDefault="007F2321" w:rsidP="00713E8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</w:rPr>
      </w:pPr>
      <w:r w:rsidRPr="00713E87">
        <w:rPr>
          <w:rFonts w:cstheme="minorHAnsi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63A6C25" w14:textId="2D92D1BD" w:rsidR="007F2321" w:rsidRPr="00713E87" w:rsidRDefault="007F2321" w:rsidP="00713E8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administratorem Pani/Pana danych zbieranych i przetwarzanych w celu wyboru wykonawcy, zawarcia umowy oraz realizacji umowy jest Wojewódzki Ośrodek Medycyny Pracy w Opolu z/s w Kędzierzynie-Koźlu ul. Mikołaja Reja 2a, 47-220 Kędzierzyn-Koźle, Tel. 77 4837732 lub kom. 789462403.,  e-mail: sekretariat@womp.opole.pl, </w:t>
      </w:r>
    </w:p>
    <w:p w14:paraId="4A53B30A" w14:textId="64CB66BA" w:rsidR="007F2321" w:rsidRPr="00713E87" w:rsidRDefault="007F2321" w:rsidP="00713E8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713E87">
        <w:rPr>
          <w:rFonts w:cstheme="minorHAnsi"/>
        </w:rPr>
        <w:t>Dane osobowe mogą zostać ujawnione właściwym organom oraz podmiotom upoważnionym zgodnie z obowiązującym prawem.</w:t>
      </w:r>
    </w:p>
    <w:p w14:paraId="08085A2E" w14:textId="6A30C8D5" w:rsidR="007F2321" w:rsidRPr="00713E87" w:rsidRDefault="007F2321" w:rsidP="00713E8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713E87">
        <w:rPr>
          <w:rFonts w:cstheme="minorHAnsi"/>
        </w:rPr>
        <w:t>Osobom, które w ofercie podały swoje dane osobowe przysługuje prawo wglądu do treści tych danych oraz ich poprawienia. Podanie danych jest dobrowolne, ale konieczne dla wyboru wykonawcy, zawarcia umowy oraz realizacji umowy.</w:t>
      </w:r>
    </w:p>
    <w:p w14:paraId="43785E7E" w14:textId="6C95765B" w:rsidR="007F2321" w:rsidRPr="00713E87" w:rsidRDefault="007F2321" w:rsidP="00713E8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713E87">
        <w:rPr>
          <w:rFonts w:cstheme="minorHAnsi"/>
        </w:rPr>
        <w:t>Osobom, które w ofercie podały swoje dane osobowe przysługuje prawo do wniesienia sprzeciwu wobec dalszego przetwarzania.</w:t>
      </w:r>
    </w:p>
    <w:p w14:paraId="7BCDE20F" w14:textId="42B8D0B4" w:rsidR="007F2321" w:rsidRPr="00713E87" w:rsidRDefault="007F2321" w:rsidP="00713E8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Osobom, które w ofercie podały swoje dane osobowe przysługuje prawo wniesienia skargi </w:t>
      </w:r>
      <w:r w:rsidR="00D84088" w:rsidRPr="00713E87">
        <w:rPr>
          <w:rFonts w:cstheme="minorHAnsi"/>
        </w:rPr>
        <w:br/>
      </w:r>
      <w:r w:rsidRPr="00713E87">
        <w:rPr>
          <w:rFonts w:cstheme="minorHAnsi"/>
        </w:rPr>
        <w:t>do organu nadzorczego.</w:t>
      </w:r>
    </w:p>
    <w:p w14:paraId="246654EF" w14:textId="472B6BD9" w:rsidR="007F2321" w:rsidRPr="00713E87" w:rsidRDefault="007F2321" w:rsidP="00713E8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W przypadku, gdy przed zawarciem umowy zgłoszenie żądania ograniczenia  przetwarzania, </w:t>
      </w:r>
      <w:r w:rsidR="00D84088" w:rsidRPr="00713E87">
        <w:rPr>
          <w:rFonts w:cstheme="minorHAnsi"/>
        </w:rPr>
        <w:br/>
      </w:r>
      <w:r w:rsidRPr="00713E87">
        <w:rPr>
          <w:rFonts w:cstheme="minorHAnsi"/>
        </w:rPr>
        <w:t>o 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04D5157E" w14:textId="69F2566E" w:rsidR="007F2321" w:rsidRPr="00713E87" w:rsidRDefault="007F2321" w:rsidP="00713E8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713E87">
        <w:rPr>
          <w:rFonts w:cstheme="minorHAnsi"/>
        </w:rPr>
        <w:t>Dane osobowe są przetwarzane na podstawie art. 6 ust. 1 lit c rozporządzenia 2016/679.</w:t>
      </w:r>
    </w:p>
    <w:p w14:paraId="7DA62CE1" w14:textId="10EAA470" w:rsidR="007F2321" w:rsidRPr="00713E87" w:rsidRDefault="007F2321" w:rsidP="00713E8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713E87">
        <w:rPr>
          <w:rFonts w:cstheme="minorHAnsi"/>
        </w:rPr>
        <w:t>Okres przetwarzania danych jest zgodny z kategorią archiwalną dokumentacji postępowania.</w:t>
      </w:r>
    </w:p>
    <w:p w14:paraId="6064C07B" w14:textId="77777777" w:rsidR="00AC7181" w:rsidRPr="00713E87" w:rsidRDefault="007F2321" w:rsidP="00713E8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713E87">
        <w:rPr>
          <w:rFonts w:cstheme="minorHAnsi"/>
        </w:rPr>
        <w:t xml:space="preserve">Dane kontaktowe do Inspektora Ochrony Danych – sekretariat@womp.opole.pl,  </w:t>
      </w:r>
    </w:p>
    <w:p w14:paraId="6B14B716" w14:textId="5AAE00E2" w:rsidR="007F2321" w:rsidRPr="00713E87" w:rsidRDefault="007F2321" w:rsidP="00713E8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713E87">
        <w:rPr>
          <w:rFonts w:cstheme="minorHAnsi"/>
        </w:rPr>
        <w:t>tel. 77 4837732.</w:t>
      </w:r>
    </w:p>
    <w:p w14:paraId="14C0B0DE" w14:textId="77777777" w:rsidR="007F2321" w:rsidRPr="00713E87" w:rsidRDefault="007F2321" w:rsidP="00713E8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</w:rPr>
      </w:pPr>
    </w:p>
    <w:p w14:paraId="3F4E0173" w14:textId="1A116257" w:rsidR="007F2321" w:rsidRDefault="007F2321" w:rsidP="00713E8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</w:rPr>
      </w:pPr>
      <w:r w:rsidRPr="00713E87">
        <w:rPr>
          <w:rFonts w:cstheme="minorHAnsi"/>
        </w:rPr>
        <w:t>W przypadku przekazywania Zamawiającemu danych osobowych w sposób inny niż od osoby, której dane dotyczą, Wykonawca zobowiązany jest do podania osobie, której dane dotyczą informacji, o których mowa w art. 14 rozporządzenia 2016/679</w:t>
      </w:r>
    </w:p>
    <w:p w14:paraId="40463DFC" w14:textId="77777777" w:rsidR="00C30C49" w:rsidRDefault="00C30C49" w:rsidP="00C30C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AB82261" w14:textId="77777777" w:rsidR="00C30C49" w:rsidRDefault="00C30C49" w:rsidP="00C30C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65FF626" w14:textId="77777777" w:rsidR="00C30C49" w:rsidRDefault="00C30C49" w:rsidP="00C30C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43102C6B" w14:textId="77777777" w:rsidR="00C30C49" w:rsidRPr="00C30C49" w:rsidRDefault="00C30C49" w:rsidP="00C30C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983A28A" w14:textId="77777777" w:rsidR="007F2321" w:rsidRPr="00713E87" w:rsidRDefault="007F2321" w:rsidP="00713E87">
      <w:pPr>
        <w:pStyle w:val="Akapitzlist"/>
        <w:autoSpaceDE w:val="0"/>
        <w:autoSpaceDN w:val="0"/>
        <w:adjustRightInd w:val="0"/>
        <w:spacing w:after="0" w:line="312" w:lineRule="auto"/>
        <w:ind w:left="1068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7F2321" w:rsidRPr="00713E87" w14:paraId="27EB2A34" w14:textId="77777777" w:rsidTr="00014915">
        <w:tc>
          <w:tcPr>
            <w:tcW w:w="9062" w:type="dxa"/>
            <w:shd w:val="clear" w:color="auto" w:fill="BDD6EE" w:themeFill="accent5" w:themeFillTint="66"/>
          </w:tcPr>
          <w:p w14:paraId="443E5FBA" w14:textId="77777777" w:rsidR="007F2321" w:rsidRPr="00713E87" w:rsidRDefault="007F2321" w:rsidP="00713E87">
            <w:pPr>
              <w:pStyle w:val="Akapitzlist"/>
              <w:numPr>
                <w:ilvl w:val="0"/>
                <w:numId w:val="26"/>
              </w:numPr>
              <w:tabs>
                <w:tab w:val="left" w:pos="709"/>
              </w:tabs>
              <w:spacing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713E87">
              <w:rPr>
                <w:rFonts w:cstheme="minorHAnsi"/>
                <w:b/>
                <w:bCs/>
                <w:sz w:val="28"/>
                <w:szCs w:val="28"/>
              </w:rPr>
              <w:lastRenderedPageBreak/>
              <w:t>SPOSÓB KONTAKTOWANIA SIĘ Z ZAMAWIAJĄCYM</w:t>
            </w:r>
          </w:p>
        </w:tc>
      </w:tr>
    </w:tbl>
    <w:p w14:paraId="03BED93F" w14:textId="77777777" w:rsidR="007F2321" w:rsidRPr="00713E87" w:rsidRDefault="007F2321" w:rsidP="00713E87">
      <w:pPr>
        <w:pStyle w:val="Akapitzlist"/>
        <w:autoSpaceDE w:val="0"/>
        <w:autoSpaceDN w:val="0"/>
        <w:adjustRightInd w:val="0"/>
        <w:spacing w:after="0" w:line="312" w:lineRule="auto"/>
        <w:ind w:left="1068"/>
        <w:jc w:val="both"/>
        <w:rPr>
          <w:rFonts w:cstheme="minorHAnsi"/>
        </w:rPr>
      </w:pPr>
    </w:p>
    <w:p w14:paraId="2FEA9FF5" w14:textId="77777777" w:rsidR="007F2321" w:rsidRPr="00713E87" w:rsidRDefault="007F2321" w:rsidP="00C30C49">
      <w:pPr>
        <w:autoSpaceDE w:val="0"/>
        <w:autoSpaceDN w:val="0"/>
        <w:adjustRightInd w:val="0"/>
        <w:spacing w:after="0" w:line="312" w:lineRule="auto"/>
        <w:ind w:firstLine="426"/>
        <w:jc w:val="both"/>
        <w:rPr>
          <w:rFonts w:cstheme="minorHAnsi"/>
        </w:rPr>
      </w:pPr>
      <w:r w:rsidRPr="00713E87">
        <w:rPr>
          <w:rFonts w:cstheme="minorHAnsi"/>
        </w:rPr>
        <w:t>Osobą udzielającą informacji w zakresie niniejszego zapytania ofertowego jest informatyk</w:t>
      </w:r>
    </w:p>
    <w:p w14:paraId="270C8BE3" w14:textId="57073F16" w:rsidR="007F2321" w:rsidRPr="00FF5EC0" w:rsidRDefault="007F2321" w:rsidP="00C30C49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cstheme="minorHAnsi"/>
          <w:lang w:val="en-US"/>
        </w:rPr>
      </w:pPr>
      <w:r w:rsidRPr="00FF5EC0">
        <w:rPr>
          <w:rFonts w:cstheme="minorHAnsi"/>
          <w:lang w:val="en-US"/>
        </w:rPr>
        <w:br/>
        <w:t>Piotr Peljan:</w:t>
      </w:r>
    </w:p>
    <w:p w14:paraId="275F3D89" w14:textId="077345C2" w:rsidR="007F2321" w:rsidRPr="00FF5EC0" w:rsidRDefault="007F2321" w:rsidP="00C30C49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cstheme="minorHAnsi"/>
          <w:lang w:val="en-US"/>
        </w:rPr>
      </w:pPr>
      <w:r w:rsidRPr="00FF5EC0">
        <w:rPr>
          <w:rFonts w:cstheme="minorHAnsi"/>
          <w:lang w:val="en-US"/>
        </w:rPr>
        <w:t>tel. 77 4837732</w:t>
      </w:r>
    </w:p>
    <w:p w14:paraId="2097CA04" w14:textId="1B02A0D5" w:rsidR="007F2321" w:rsidRPr="00FF5EC0" w:rsidRDefault="007F2321" w:rsidP="00C30C49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cstheme="minorHAnsi"/>
          <w:lang w:val="en-US"/>
        </w:rPr>
      </w:pPr>
      <w:r w:rsidRPr="00FF5EC0">
        <w:rPr>
          <w:rFonts w:cstheme="minorHAnsi"/>
          <w:lang w:val="en-US"/>
        </w:rPr>
        <w:t xml:space="preserve">email:  </w:t>
      </w:r>
      <w:hyperlink r:id="rId16" w:history="1">
        <w:r w:rsidRPr="00FF5EC0">
          <w:rPr>
            <w:rStyle w:val="Hipercze"/>
            <w:rFonts w:cstheme="minorHAnsi"/>
            <w:lang w:val="en-US"/>
          </w:rPr>
          <w:t>ppeljan@womp.opole.pl</w:t>
        </w:r>
      </w:hyperlink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7F2321" w:rsidRPr="00713E87" w14:paraId="47741CEC" w14:textId="77777777" w:rsidTr="00014915">
        <w:tc>
          <w:tcPr>
            <w:tcW w:w="9062" w:type="dxa"/>
            <w:shd w:val="clear" w:color="auto" w:fill="BDD6EE" w:themeFill="accent5" w:themeFillTint="66"/>
          </w:tcPr>
          <w:p w14:paraId="7A2DBB37" w14:textId="4AFFC506" w:rsidR="007F2321" w:rsidRPr="00713E87" w:rsidRDefault="007F2321" w:rsidP="00713E87">
            <w:pPr>
              <w:pStyle w:val="Akapitzlist"/>
              <w:numPr>
                <w:ilvl w:val="0"/>
                <w:numId w:val="26"/>
              </w:numPr>
              <w:tabs>
                <w:tab w:val="left" w:pos="709"/>
              </w:tabs>
              <w:spacing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713E87">
              <w:rPr>
                <w:rFonts w:cstheme="minorHAnsi"/>
                <w:b/>
                <w:bCs/>
                <w:sz w:val="28"/>
                <w:szCs w:val="28"/>
              </w:rPr>
              <w:t>ISTOTNE POSTANOWIENIA UMOWY</w:t>
            </w:r>
          </w:p>
        </w:tc>
      </w:tr>
    </w:tbl>
    <w:p w14:paraId="348C3A7D" w14:textId="77777777" w:rsidR="00713E87" w:rsidRDefault="00713E87" w:rsidP="00713E87">
      <w:pPr>
        <w:autoSpaceDE w:val="0"/>
        <w:autoSpaceDN w:val="0"/>
        <w:adjustRightInd w:val="0"/>
        <w:spacing w:after="0" w:line="312" w:lineRule="auto"/>
        <w:jc w:val="both"/>
        <w:rPr>
          <w:rFonts w:cstheme="minorHAnsi"/>
          <w:color w:val="000000"/>
        </w:rPr>
      </w:pPr>
    </w:p>
    <w:p w14:paraId="2E3622D0" w14:textId="5EF9E9D3" w:rsidR="007F2321" w:rsidRPr="00713E87" w:rsidRDefault="007F2321" w:rsidP="00C30C49">
      <w:pPr>
        <w:autoSpaceDE w:val="0"/>
        <w:autoSpaceDN w:val="0"/>
        <w:adjustRightInd w:val="0"/>
        <w:spacing w:after="0" w:line="312" w:lineRule="auto"/>
        <w:ind w:left="709"/>
        <w:jc w:val="both"/>
        <w:rPr>
          <w:rFonts w:cstheme="minorHAnsi"/>
          <w:color w:val="000000"/>
        </w:rPr>
      </w:pPr>
      <w:r w:rsidRPr="00713E87">
        <w:rPr>
          <w:rFonts w:cstheme="minorHAnsi"/>
          <w:color w:val="000000"/>
        </w:rPr>
        <w:t xml:space="preserve">Wzór umowy stanowi Załącznik nr 2 </w:t>
      </w:r>
    </w:p>
    <w:p w14:paraId="367DC2B0" w14:textId="77777777" w:rsidR="00713E87" w:rsidRPr="00713E87" w:rsidRDefault="00713E87" w:rsidP="00713E87">
      <w:pPr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713E87" w:rsidRPr="00713E87" w14:paraId="2ADA5F54" w14:textId="77777777" w:rsidTr="005719EB">
        <w:tc>
          <w:tcPr>
            <w:tcW w:w="9062" w:type="dxa"/>
            <w:shd w:val="clear" w:color="auto" w:fill="BDD6EE" w:themeFill="accent5" w:themeFillTint="66"/>
          </w:tcPr>
          <w:p w14:paraId="11A2BA86" w14:textId="59A2C3D6" w:rsidR="00713E87" w:rsidRPr="00713E87" w:rsidRDefault="00713E87" w:rsidP="00713E87">
            <w:pPr>
              <w:pStyle w:val="Akapitzlist"/>
              <w:numPr>
                <w:ilvl w:val="0"/>
                <w:numId w:val="26"/>
              </w:numPr>
              <w:tabs>
                <w:tab w:val="left" w:pos="709"/>
              </w:tabs>
              <w:spacing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713E87">
              <w:rPr>
                <w:rFonts w:cstheme="minorHAnsi"/>
                <w:b/>
                <w:bCs/>
                <w:sz w:val="28"/>
                <w:szCs w:val="28"/>
              </w:rPr>
              <w:t>OPIS SPOSOBU PRZYGOTOWANIA OFERTY</w:t>
            </w:r>
          </w:p>
        </w:tc>
      </w:tr>
    </w:tbl>
    <w:p w14:paraId="767E7277" w14:textId="77777777" w:rsidR="00713E87" w:rsidRPr="00713E87" w:rsidRDefault="00713E87" w:rsidP="00713E87">
      <w:pPr>
        <w:widowControl w:val="0"/>
        <w:suppressAutoHyphens/>
        <w:spacing w:after="6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8502315" w14:textId="77777777" w:rsidR="007F2321" w:rsidRPr="00713E87" w:rsidRDefault="007F2321" w:rsidP="00C30C49">
      <w:pPr>
        <w:numPr>
          <w:ilvl w:val="0"/>
          <w:numId w:val="38"/>
        </w:numPr>
        <w:tabs>
          <w:tab w:val="num" w:pos="851"/>
        </w:tabs>
        <w:spacing w:after="2" w:line="276" w:lineRule="auto"/>
        <w:ind w:left="709" w:hanging="425"/>
        <w:contextualSpacing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713E87">
        <w:rPr>
          <w:rFonts w:eastAsia="Times New Roman" w:cstheme="minorHAnsi"/>
          <w:sz w:val="24"/>
          <w:szCs w:val="24"/>
          <w:lang w:eastAsia="pl-PL"/>
        </w:rPr>
        <w:t xml:space="preserve">Oferta musi być sporządzona w języku polskim, w formie pisemnej pod rygorem nieważności. </w:t>
      </w:r>
    </w:p>
    <w:p w14:paraId="455EC89A" w14:textId="77777777" w:rsidR="007F2321" w:rsidRPr="00713E87" w:rsidRDefault="007F2321" w:rsidP="00C30C49">
      <w:pPr>
        <w:numPr>
          <w:ilvl w:val="0"/>
          <w:numId w:val="38"/>
        </w:numPr>
        <w:tabs>
          <w:tab w:val="num" w:pos="851"/>
        </w:tabs>
        <w:spacing w:after="2" w:line="276" w:lineRule="auto"/>
        <w:ind w:left="709" w:hanging="425"/>
        <w:contextualSpacing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713E87">
        <w:rPr>
          <w:rFonts w:eastAsia="Arial" w:cstheme="minorHAnsi"/>
          <w:color w:val="000000"/>
          <w:sz w:val="24"/>
          <w:szCs w:val="24"/>
          <w:lang w:eastAsia="pl-PL"/>
        </w:rPr>
        <w:t xml:space="preserve">Oferta musi zawierać: </w:t>
      </w:r>
    </w:p>
    <w:p w14:paraId="122CF227" w14:textId="77777777" w:rsidR="00713E87" w:rsidRPr="00713E87" w:rsidRDefault="00713E87" w:rsidP="00C30C49">
      <w:pPr>
        <w:spacing w:after="2" w:line="276" w:lineRule="auto"/>
        <w:ind w:left="709"/>
        <w:contextualSpacing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14:paraId="60428BF8" w14:textId="77777777" w:rsidR="007F2321" w:rsidRPr="00713E87" w:rsidRDefault="007F2321" w:rsidP="00C30C49">
      <w:pPr>
        <w:numPr>
          <w:ilvl w:val="1"/>
          <w:numId w:val="45"/>
        </w:numPr>
        <w:spacing w:after="33" w:line="240" w:lineRule="auto"/>
        <w:ind w:left="709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713E87">
        <w:rPr>
          <w:rFonts w:eastAsia="Arial" w:cstheme="minorHAnsi"/>
          <w:color w:val="000000"/>
          <w:sz w:val="24"/>
          <w:szCs w:val="24"/>
          <w:lang w:eastAsia="pl-PL"/>
        </w:rPr>
        <w:t xml:space="preserve">dane oferenta, </w:t>
      </w:r>
    </w:p>
    <w:p w14:paraId="740082A1" w14:textId="77777777" w:rsidR="007F2321" w:rsidRPr="00713E87" w:rsidRDefault="007F2321" w:rsidP="00C30C49">
      <w:pPr>
        <w:numPr>
          <w:ilvl w:val="1"/>
          <w:numId w:val="45"/>
        </w:numPr>
        <w:spacing w:after="33" w:line="240" w:lineRule="auto"/>
        <w:ind w:left="709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713E87">
        <w:rPr>
          <w:rFonts w:eastAsia="Arial" w:cstheme="minorHAnsi"/>
          <w:color w:val="000000"/>
          <w:sz w:val="24"/>
          <w:szCs w:val="24"/>
          <w:lang w:eastAsia="pl-PL"/>
        </w:rPr>
        <w:t xml:space="preserve">oferowany przedmiot zamówienia (zadanie I i II), </w:t>
      </w:r>
    </w:p>
    <w:p w14:paraId="52A05D03" w14:textId="77777777" w:rsidR="007F2321" w:rsidRPr="00713E87" w:rsidRDefault="007F2321" w:rsidP="00C30C49">
      <w:pPr>
        <w:numPr>
          <w:ilvl w:val="1"/>
          <w:numId w:val="45"/>
        </w:numPr>
        <w:spacing w:after="33" w:line="240" w:lineRule="auto"/>
        <w:ind w:left="709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713E87">
        <w:rPr>
          <w:rFonts w:eastAsia="Arial" w:cstheme="minorHAnsi"/>
          <w:color w:val="000000"/>
          <w:sz w:val="24"/>
          <w:szCs w:val="24"/>
          <w:lang w:eastAsia="pl-PL"/>
        </w:rPr>
        <w:t xml:space="preserve">cenę netto i brutto przedmiotu zmówienia z podziałem na zadanie (I i II), </w:t>
      </w:r>
    </w:p>
    <w:p w14:paraId="6D1D261C" w14:textId="77777777" w:rsidR="007F2321" w:rsidRPr="00713E87" w:rsidRDefault="007F2321" w:rsidP="00C30C49">
      <w:pPr>
        <w:numPr>
          <w:ilvl w:val="1"/>
          <w:numId w:val="45"/>
        </w:numPr>
        <w:spacing w:after="33" w:line="240" w:lineRule="auto"/>
        <w:ind w:left="709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713E87">
        <w:rPr>
          <w:rFonts w:eastAsia="Arial" w:cstheme="minorHAnsi"/>
          <w:color w:val="000000"/>
          <w:sz w:val="24"/>
          <w:szCs w:val="24"/>
          <w:lang w:eastAsia="pl-PL"/>
        </w:rPr>
        <w:t xml:space="preserve">cena powinna obejmować wszystkie koszty: urządzeń, dostawy, montażu, wdrożenia uruchomienia, oprogramowania), </w:t>
      </w:r>
    </w:p>
    <w:p w14:paraId="124C0134" w14:textId="77777777" w:rsidR="007F2321" w:rsidRPr="00713E87" w:rsidRDefault="007F2321" w:rsidP="00C30C49">
      <w:pPr>
        <w:numPr>
          <w:ilvl w:val="1"/>
          <w:numId w:val="45"/>
        </w:numPr>
        <w:spacing w:after="33" w:line="240" w:lineRule="auto"/>
        <w:ind w:left="709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713E87">
        <w:rPr>
          <w:rFonts w:eastAsia="Arial" w:cstheme="minorHAnsi"/>
          <w:color w:val="000000"/>
          <w:sz w:val="24"/>
          <w:szCs w:val="24"/>
          <w:lang w:eastAsia="pl-PL"/>
        </w:rPr>
        <w:t>proponowany okres gwarancji,</w:t>
      </w:r>
    </w:p>
    <w:p w14:paraId="08D6D347" w14:textId="77777777" w:rsidR="007F2321" w:rsidRPr="00713E87" w:rsidRDefault="007F2321" w:rsidP="00C30C49">
      <w:pPr>
        <w:numPr>
          <w:ilvl w:val="1"/>
          <w:numId w:val="45"/>
        </w:numPr>
        <w:spacing w:after="99" w:line="240" w:lineRule="auto"/>
        <w:ind w:left="709" w:right="243"/>
        <w:contextualSpacing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713E87">
        <w:rPr>
          <w:rFonts w:eastAsia="Arial" w:cstheme="minorHAnsi"/>
          <w:color w:val="000000"/>
          <w:sz w:val="24"/>
          <w:szCs w:val="24"/>
          <w:lang w:eastAsia="pl-PL"/>
        </w:rPr>
        <w:t>czas realizacji zamówienia (do 01.11.2024r.).</w:t>
      </w:r>
    </w:p>
    <w:p w14:paraId="094BE655" w14:textId="77777777" w:rsidR="00D84088" w:rsidRPr="00713E87" w:rsidRDefault="00D84088" w:rsidP="00C30C49">
      <w:pPr>
        <w:spacing w:after="99" w:line="276" w:lineRule="auto"/>
        <w:ind w:left="709" w:right="243"/>
        <w:contextualSpacing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14:paraId="347404CA" w14:textId="77777777" w:rsidR="007F2321" w:rsidRPr="00713E87" w:rsidRDefault="007F2321" w:rsidP="00C30C49">
      <w:pPr>
        <w:numPr>
          <w:ilvl w:val="0"/>
          <w:numId w:val="38"/>
        </w:numPr>
        <w:spacing w:after="60" w:line="276" w:lineRule="auto"/>
        <w:ind w:left="709" w:right="243"/>
        <w:contextualSpacing/>
        <w:jc w:val="both"/>
        <w:rPr>
          <w:rFonts w:cstheme="minorHAnsi"/>
          <w:sz w:val="24"/>
          <w:szCs w:val="24"/>
        </w:rPr>
      </w:pPr>
      <w:r w:rsidRPr="00713E87">
        <w:rPr>
          <w:rFonts w:eastAsia="Arial" w:cstheme="minorHAnsi"/>
          <w:color w:val="000000"/>
          <w:sz w:val="24"/>
          <w:szCs w:val="24"/>
          <w:lang w:eastAsia="pl-PL"/>
        </w:rPr>
        <w:t>Oświadczenie o niepodleganiu wykluczeniu - wg załącznika nr 1 do niniejszego zapytania.</w:t>
      </w:r>
    </w:p>
    <w:p w14:paraId="0D3DC25E" w14:textId="77777777" w:rsidR="007F2321" w:rsidRPr="00713E87" w:rsidRDefault="007F2321" w:rsidP="00713E87">
      <w:pPr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7F2321" w:rsidRPr="00713E87" w14:paraId="4A59582A" w14:textId="77777777" w:rsidTr="00014915">
        <w:tc>
          <w:tcPr>
            <w:tcW w:w="9062" w:type="dxa"/>
            <w:shd w:val="clear" w:color="auto" w:fill="BDD6EE" w:themeFill="accent5" w:themeFillTint="66"/>
          </w:tcPr>
          <w:p w14:paraId="42A18ADF" w14:textId="77777777" w:rsidR="007F2321" w:rsidRPr="00713E87" w:rsidRDefault="007F2321" w:rsidP="00713E87">
            <w:pPr>
              <w:pStyle w:val="Akapitzlist"/>
              <w:numPr>
                <w:ilvl w:val="0"/>
                <w:numId w:val="26"/>
              </w:numPr>
              <w:tabs>
                <w:tab w:val="left" w:pos="709"/>
              </w:tabs>
              <w:spacing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713E87">
              <w:rPr>
                <w:rFonts w:cstheme="minorHAnsi"/>
                <w:b/>
                <w:bCs/>
                <w:sz w:val="28"/>
                <w:szCs w:val="28"/>
              </w:rPr>
              <w:t>UDZIELENIE ZAMÓWIENIA</w:t>
            </w:r>
          </w:p>
        </w:tc>
      </w:tr>
    </w:tbl>
    <w:p w14:paraId="60982437" w14:textId="77777777" w:rsidR="007F2321" w:rsidRPr="00713E87" w:rsidRDefault="007F2321" w:rsidP="00713E87">
      <w:pPr>
        <w:pStyle w:val="Akapitzlist"/>
        <w:autoSpaceDE w:val="0"/>
        <w:autoSpaceDN w:val="0"/>
        <w:adjustRightInd w:val="0"/>
        <w:spacing w:after="0" w:line="312" w:lineRule="auto"/>
        <w:ind w:left="1068"/>
        <w:jc w:val="both"/>
        <w:rPr>
          <w:rFonts w:cstheme="minorHAnsi"/>
        </w:rPr>
      </w:pPr>
    </w:p>
    <w:p w14:paraId="4120AB04" w14:textId="2CEC4C17" w:rsidR="00EF68DA" w:rsidRPr="00713E87" w:rsidRDefault="00EF68DA" w:rsidP="00713E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13E87">
        <w:rPr>
          <w:rFonts w:cstheme="minorHAnsi"/>
          <w:color w:val="000000"/>
        </w:rPr>
        <w:t>Zamawiający udzieli zamówienia Wykonawcy, którego oferta odpowiada wszystkim wymaganiom określonym w niniejsz</w:t>
      </w:r>
      <w:r w:rsidR="002F2576" w:rsidRPr="00713E87">
        <w:rPr>
          <w:rFonts w:cstheme="minorHAnsi"/>
          <w:color w:val="000000"/>
        </w:rPr>
        <w:t xml:space="preserve">ym </w:t>
      </w:r>
      <w:r w:rsidRPr="00713E87">
        <w:rPr>
          <w:rFonts w:cstheme="minorHAnsi"/>
          <w:color w:val="000000"/>
        </w:rPr>
        <w:t>za</w:t>
      </w:r>
      <w:r w:rsidR="002F2576" w:rsidRPr="00713E87">
        <w:rPr>
          <w:rFonts w:cstheme="minorHAnsi"/>
          <w:color w:val="000000"/>
        </w:rPr>
        <w:t>pytaniu</w:t>
      </w:r>
      <w:r w:rsidRPr="00713E87">
        <w:rPr>
          <w:rFonts w:cstheme="minorHAnsi"/>
          <w:color w:val="000000"/>
        </w:rPr>
        <w:t xml:space="preserve"> i została oceniona jako najkorzystniejsza </w:t>
      </w:r>
      <w:r w:rsidR="003C7E80" w:rsidRPr="00713E87">
        <w:rPr>
          <w:rFonts w:cstheme="minorHAnsi"/>
          <w:color w:val="000000"/>
        </w:rPr>
        <w:br/>
      </w:r>
      <w:r w:rsidRPr="00713E87">
        <w:rPr>
          <w:rFonts w:cstheme="minorHAnsi"/>
          <w:color w:val="000000"/>
        </w:rPr>
        <w:t xml:space="preserve">w oparciu o podane wyżej kryteria oceny ofert. </w:t>
      </w:r>
    </w:p>
    <w:p w14:paraId="1D4D8B2D" w14:textId="601AE4FD" w:rsidR="00EF68DA" w:rsidRPr="00713E87" w:rsidRDefault="00EF68DA" w:rsidP="00713E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13E87">
        <w:rPr>
          <w:rFonts w:cstheme="minorHAnsi"/>
          <w:color w:val="000000"/>
        </w:rPr>
        <w:t xml:space="preserve">Zamawiający może unieważnić postępowanie </w:t>
      </w:r>
      <w:r w:rsidR="00AF72F9" w:rsidRPr="00713E87">
        <w:rPr>
          <w:rFonts w:cstheme="minorHAnsi"/>
          <w:color w:val="000000"/>
        </w:rPr>
        <w:t xml:space="preserve">na każdym jego etapie </w:t>
      </w:r>
      <w:r w:rsidR="001648ED" w:rsidRPr="00713E87">
        <w:rPr>
          <w:rFonts w:cstheme="minorHAnsi"/>
          <w:color w:val="000000"/>
        </w:rPr>
        <w:t>bez podania przyczyny.</w:t>
      </w:r>
    </w:p>
    <w:p w14:paraId="42E10534" w14:textId="5BD805CA" w:rsidR="00EF68DA" w:rsidRPr="00713E87" w:rsidRDefault="00EF68DA" w:rsidP="00713E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13E87">
        <w:rPr>
          <w:rFonts w:cstheme="minorHAnsi"/>
          <w:color w:val="000000"/>
        </w:rPr>
        <w:t xml:space="preserve"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wybrano. </w:t>
      </w:r>
    </w:p>
    <w:p w14:paraId="4D917D26" w14:textId="75E462C0" w:rsidR="00EF68DA" w:rsidRPr="00713E87" w:rsidRDefault="00EF68DA" w:rsidP="00713E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13E87">
        <w:rPr>
          <w:rFonts w:cstheme="minorHAnsi"/>
        </w:rPr>
        <w:lastRenderedPageBreak/>
        <w:t>Ogłoszenie zawierające informacje wskazane w pkt 3 Zamawiający umieści na stronie internetowej oraz w miejscu publicznie dostępnym w swojej siedzibie głównej.</w:t>
      </w:r>
    </w:p>
    <w:p w14:paraId="58085B54" w14:textId="77777777" w:rsidR="00AF72F9" w:rsidRPr="00713E87" w:rsidRDefault="00AF72F9" w:rsidP="00713E87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312" w:lineRule="auto"/>
        <w:ind w:left="851"/>
        <w:jc w:val="both"/>
        <w:rPr>
          <w:rFonts w:cstheme="minorHAnsi"/>
          <w:b/>
          <w:bCs/>
          <w:sz w:val="28"/>
          <w:szCs w:val="28"/>
        </w:rPr>
      </w:pPr>
    </w:p>
    <w:p w14:paraId="4E5C5CA9" w14:textId="77777777" w:rsidR="00AC7181" w:rsidRDefault="00AC7181" w:rsidP="00713E87">
      <w:pPr>
        <w:tabs>
          <w:tab w:val="left" w:pos="709"/>
          <w:tab w:val="center" w:pos="3119"/>
          <w:tab w:val="center" w:pos="7371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p w14:paraId="13755C4E" w14:textId="77777777" w:rsidR="00C30C49" w:rsidRDefault="00C30C49" w:rsidP="00713E87">
      <w:pPr>
        <w:tabs>
          <w:tab w:val="left" w:pos="709"/>
          <w:tab w:val="center" w:pos="3119"/>
          <w:tab w:val="center" w:pos="7371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p w14:paraId="2094BE34" w14:textId="77777777" w:rsidR="00C30C49" w:rsidRDefault="00C30C49" w:rsidP="00713E87">
      <w:pPr>
        <w:tabs>
          <w:tab w:val="left" w:pos="709"/>
          <w:tab w:val="center" w:pos="3119"/>
          <w:tab w:val="center" w:pos="7371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p w14:paraId="26B3F4C4" w14:textId="77777777" w:rsidR="00C30C49" w:rsidRDefault="00C30C49" w:rsidP="00713E87">
      <w:pPr>
        <w:tabs>
          <w:tab w:val="left" w:pos="709"/>
          <w:tab w:val="center" w:pos="3119"/>
          <w:tab w:val="center" w:pos="7371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p w14:paraId="05AEDEAD" w14:textId="77777777" w:rsidR="00C30C49" w:rsidRDefault="00C30C49" w:rsidP="00713E87">
      <w:pPr>
        <w:tabs>
          <w:tab w:val="left" w:pos="709"/>
          <w:tab w:val="center" w:pos="3119"/>
          <w:tab w:val="center" w:pos="7371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p w14:paraId="658F75C5" w14:textId="77777777" w:rsidR="00C30C49" w:rsidRDefault="00C30C49" w:rsidP="00713E87">
      <w:pPr>
        <w:tabs>
          <w:tab w:val="left" w:pos="709"/>
          <w:tab w:val="center" w:pos="3119"/>
          <w:tab w:val="center" w:pos="7371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p w14:paraId="3AF709E5" w14:textId="77777777" w:rsidR="00C30C49" w:rsidRDefault="00C30C49" w:rsidP="00713E87">
      <w:pPr>
        <w:tabs>
          <w:tab w:val="left" w:pos="709"/>
          <w:tab w:val="center" w:pos="3119"/>
          <w:tab w:val="center" w:pos="7371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p w14:paraId="5F58FE26" w14:textId="77777777" w:rsidR="00C30C49" w:rsidRPr="00713E87" w:rsidRDefault="00C30C49" w:rsidP="00713E87">
      <w:pPr>
        <w:tabs>
          <w:tab w:val="left" w:pos="709"/>
          <w:tab w:val="center" w:pos="3119"/>
          <w:tab w:val="center" w:pos="7371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p w14:paraId="7C578CDF" w14:textId="77777777" w:rsidR="00AC7181" w:rsidRPr="00713E87" w:rsidRDefault="00AC7181" w:rsidP="00713E87">
      <w:pPr>
        <w:tabs>
          <w:tab w:val="left" w:pos="709"/>
          <w:tab w:val="center" w:pos="3119"/>
          <w:tab w:val="center" w:pos="7371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p w14:paraId="262C9256" w14:textId="6B30062C" w:rsidR="00A2098A" w:rsidRPr="00713E87" w:rsidRDefault="00AC7181" w:rsidP="00713E87">
      <w:pPr>
        <w:tabs>
          <w:tab w:val="center" w:pos="1701"/>
          <w:tab w:val="center" w:pos="7371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  <w:r w:rsidRPr="00713E87">
        <w:rPr>
          <w:rFonts w:cstheme="minorHAnsi"/>
        </w:rPr>
        <w:tab/>
        <w:t>S</w:t>
      </w:r>
      <w:r w:rsidR="00A2098A" w:rsidRPr="00713E87">
        <w:rPr>
          <w:rFonts w:cstheme="minorHAnsi"/>
        </w:rPr>
        <w:t>porządził dn. 06.09.2024r.</w:t>
      </w:r>
      <w:r w:rsidRPr="00713E87">
        <w:rPr>
          <w:rFonts w:cstheme="minorHAnsi"/>
        </w:rPr>
        <w:t xml:space="preserve"> </w:t>
      </w:r>
      <w:r w:rsidRPr="00713E87">
        <w:rPr>
          <w:rFonts w:cstheme="minorHAnsi"/>
        </w:rPr>
        <w:tab/>
      </w:r>
      <w:r w:rsidR="00A2098A" w:rsidRPr="00713E87">
        <w:rPr>
          <w:rFonts w:cstheme="minorHAnsi"/>
        </w:rPr>
        <w:t>Zatwierdził  dn. 06.09.2024r.</w:t>
      </w:r>
    </w:p>
    <w:p w14:paraId="6BCECBD7" w14:textId="77777777" w:rsidR="00AC7181" w:rsidRPr="00713E87" w:rsidRDefault="00AC7181" w:rsidP="00713E87">
      <w:pPr>
        <w:tabs>
          <w:tab w:val="center" w:pos="1701"/>
          <w:tab w:val="center" w:pos="7371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p w14:paraId="7726829D" w14:textId="77777777" w:rsidR="00AC7181" w:rsidRDefault="00AC7181" w:rsidP="00713E87">
      <w:pPr>
        <w:tabs>
          <w:tab w:val="center" w:pos="1701"/>
          <w:tab w:val="center" w:pos="7371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p w14:paraId="438D7CC0" w14:textId="77777777" w:rsidR="00C30C49" w:rsidRPr="00713E87" w:rsidRDefault="00C30C49" w:rsidP="00713E87">
      <w:pPr>
        <w:tabs>
          <w:tab w:val="center" w:pos="1701"/>
          <w:tab w:val="center" w:pos="7371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p w14:paraId="5A50AD4A" w14:textId="77777777" w:rsidR="00AC7181" w:rsidRPr="00713E87" w:rsidRDefault="00AC7181" w:rsidP="00713E87">
      <w:pPr>
        <w:tabs>
          <w:tab w:val="center" w:pos="1701"/>
          <w:tab w:val="center" w:pos="7371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p w14:paraId="0D072A52" w14:textId="096C520E" w:rsidR="00AC7181" w:rsidRPr="00713E87" w:rsidRDefault="00AC7181" w:rsidP="00713E87">
      <w:pPr>
        <w:tabs>
          <w:tab w:val="center" w:pos="1701"/>
          <w:tab w:val="center" w:pos="7371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  <w:r w:rsidRPr="00713E87">
        <w:rPr>
          <w:rFonts w:cstheme="minorHAnsi"/>
          <w:sz w:val="18"/>
          <w:szCs w:val="18"/>
        </w:rPr>
        <w:tab/>
        <w:t>………………………………..………………….</w:t>
      </w:r>
      <w:r w:rsidRPr="00713E87">
        <w:rPr>
          <w:rFonts w:cstheme="minorHAnsi"/>
          <w:sz w:val="18"/>
          <w:szCs w:val="18"/>
        </w:rPr>
        <w:tab/>
        <w:t>………………………………..………………….</w:t>
      </w:r>
    </w:p>
    <w:p w14:paraId="270FCE0A" w14:textId="77777777" w:rsidR="00AF72F9" w:rsidRPr="00713E87" w:rsidRDefault="00AF72F9" w:rsidP="00713E87">
      <w:pPr>
        <w:pStyle w:val="Akapitzlist"/>
        <w:tabs>
          <w:tab w:val="center" w:pos="1985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</w:p>
    <w:p w14:paraId="371DF256" w14:textId="15564EDE" w:rsidR="00C50C7E" w:rsidRPr="00713E87" w:rsidRDefault="00C50C7E" w:rsidP="00713E87">
      <w:pPr>
        <w:spacing w:after="60" w:line="240" w:lineRule="auto"/>
        <w:ind w:right="243"/>
        <w:contextualSpacing/>
        <w:jc w:val="both"/>
        <w:rPr>
          <w:rFonts w:cstheme="minorHAnsi"/>
          <w:sz w:val="24"/>
          <w:szCs w:val="24"/>
        </w:rPr>
      </w:pPr>
    </w:p>
    <w:sectPr w:rsidR="00C50C7E" w:rsidRPr="00713E87" w:rsidSect="00A63F2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17" w:right="1417" w:bottom="1417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1EB02" w14:textId="77777777" w:rsidR="00434F9E" w:rsidRPr="00713E87" w:rsidRDefault="00434F9E" w:rsidP="00D877D1">
      <w:pPr>
        <w:spacing w:after="0" w:line="240" w:lineRule="auto"/>
      </w:pPr>
      <w:r w:rsidRPr="00713E87">
        <w:separator/>
      </w:r>
    </w:p>
  </w:endnote>
  <w:endnote w:type="continuationSeparator" w:id="0">
    <w:p w14:paraId="7722C389" w14:textId="77777777" w:rsidR="00434F9E" w:rsidRPr="00713E87" w:rsidRDefault="00434F9E" w:rsidP="00D877D1">
      <w:pPr>
        <w:spacing w:after="0" w:line="240" w:lineRule="auto"/>
      </w:pPr>
      <w:r w:rsidRPr="00713E8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C785" w14:textId="77777777" w:rsidR="00112505" w:rsidRDefault="00112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3952F" w14:textId="77777777" w:rsidR="00A22DFD" w:rsidRPr="00713E87" w:rsidRDefault="00A22DFD" w:rsidP="003B2EC7">
    <w:pPr>
      <w:pStyle w:val="Stopka"/>
      <w:tabs>
        <w:tab w:val="clear" w:pos="4536"/>
      </w:tabs>
      <w:rPr>
        <w:sz w:val="20"/>
        <w:szCs w:val="20"/>
      </w:rPr>
    </w:pPr>
    <w:r w:rsidRPr="00713E8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879827A" wp14:editId="688F703D">
              <wp:simplePos x="0" y="0"/>
              <wp:positionH relativeFrom="column">
                <wp:posOffset>-623570</wp:posOffset>
              </wp:positionH>
              <wp:positionV relativeFrom="paragraph">
                <wp:posOffset>227965</wp:posOffset>
              </wp:positionV>
              <wp:extent cx="6981825" cy="0"/>
              <wp:effectExtent l="0" t="0" r="0" b="0"/>
              <wp:wrapNone/>
              <wp:docPr id="110826437" name="Łącznik prosty 1108264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C8BDCE" id="Łącznik prosty 110826437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17.95pt" to="500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M92oAL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  <w:r w:rsidRPr="00713E87">
      <w:rPr>
        <w:sz w:val="20"/>
        <w:szCs w:val="20"/>
      </w:rPr>
      <w:tab/>
    </w:r>
    <w:r w:rsidRPr="00713E87">
      <w:rPr>
        <w:color w:val="7F7F7F" w:themeColor="background1" w:themeShade="7F"/>
        <w:spacing w:val="60"/>
        <w:sz w:val="20"/>
        <w:szCs w:val="20"/>
      </w:rPr>
      <w:t>Strona</w:t>
    </w:r>
    <w:r w:rsidRPr="00713E87">
      <w:rPr>
        <w:sz w:val="20"/>
        <w:szCs w:val="20"/>
      </w:rPr>
      <w:t xml:space="preserve"> | </w:t>
    </w:r>
    <w:r w:rsidRPr="00713E87">
      <w:rPr>
        <w:sz w:val="20"/>
        <w:szCs w:val="20"/>
      </w:rPr>
      <w:fldChar w:fldCharType="begin"/>
    </w:r>
    <w:r w:rsidRPr="00713E87">
      <w:rPr>
        <w:sz w:val="20"/>
        <w:szCs w:val="20"/>
      </w:rPr>
      <w:instrText>PAGE   \* MERGEFORMAT</w:instrText>
    </w:r>
    <w:r w:rsidRPr="00713E87">
      <w:rPr>
        <w:sz w:val="20"/>
        <w:szCs w:val="20"/>
      </w:rPr>
      <w:fldChar w:fldCharType="separate"/>
    </w:r>
    <w:r w:rsidRPr="00713E87">
      <w:rPr>
        <w:b/>
        <w:bCs/>
        <w:sz w:val="20"/>
        <w:szCs w:val="20"/>
      </w:rPr>
      <w:t>1</w:t>
    </w:r>
    <w:r w:rsidRPr="00713E87">
      <w:rPr>
        <w:b/>
        <w:bCs/>
        <w:sz w:val="20"/>
        <w:szCs w:val="20"/>
      </w:rPr>
      <w:fldChar w:fldCharType="end"/>
    </w:r>
    <w:r w:rsidRPr="00713E87">
      <w:rPr>
        <w:b/>
        <w:bCs/>
        <w:sz w:val="20"/>
        <w:szCs w:val="20"/>
      </w:rPr>
      <w:t xml:space="preserve"> z </w:t>
    </w:r>
    <w:r w:rsidRPr="00713E87">
      <w:rPr>
        <w:b/>
        <w:bCs/>
        <w:sz w:val="20"/>
        <w:szCs w:val="20"/>
      </w:rPr>
      <w:fldChar w:fldCharType="begin"/>
    </w:r>
    <w:r w:rsidRPr="00713E87">
      <w:rPr>
        <w:b/>
        <w:bCs/>
        <w:sz w:val="20"/>
        <w:szCs w:val="20"/>
      </w:rPr>
      <w:instrText>NUMPAGES  \* Arabic  \* MERGEFORMAT</w:instrText>
    </w:r>
    <w:r w:rsidRPr="00713E87">
      <w:rPr>
        <w:b/>
        <w:bCs/>
        <w:sz w:val="20"/>
        <w:szCs w:val="20"/>
      </w:rPr>
      <w:fldChar w:fldCharType="separate"/>
    </w:r>
    <w:r w:rsidRPr="00713E87">
      <w:rPr>
        <w:b/>
        <w:bCs/>
        <w:sz w:val="20"/>
        <w:szCs w:val="20"/>
      </w:rPr>
      <w:t>2</w:t>
    </w:r>
    <w:r w:rsidRPr="00713E87">
      <w:rPr>
        <w:b/>
        <w:bCs/>
        <w:sz w:val="20"/>
        <w:szCs w:val="20"/>
      </w:rPr>
      <w:fldChar w:fldCharType="end"/>
    </w:r>
  </w:p>
  <w:p w14:paraId="311F0ADC" w14:textId="77777777" w:rsidR="00A22DFD" w:rsidRPr="00713E87" w:rsidRDefault="00A22DFD" w:rsidP="003B2EC7">
    <w:pPr>
      <w:pStyle w:val="Stopka"/>
      <w:tabs>
        <w:tab w:val="clear" w:pos="4536"/>
      </w:tabs>
      <w:rPr>
        <w:sz w:val="20"/>
        <w:szCs w:val="20"/>
      </w:rPr>
    </w:pPr>
  </w:p>
  <w:p w14:paraId="00EAF5E1" w14:textId="77777777" w:rsidR="00A22DFD" w:rsidRPr="00713E87" w:rsidRDefault="00A22D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3100" w14:textId="77777777" w:rsidR="00112505" w:rsidRPr="00713E87" w:rsidRDefault="00112505" w:rsidP="00112505">
    <w:pPr>
      <w:pStyle w:val="Stopka"/>
      <w:tabs>
        <w:tab w:val="clear" w:pos="4536"/>
      </w:tabs>
      <w:rPr>
        <w:sz w:val="20"/>
        <w:szCs w:val="20"/>
      </w:rPr>
    </w:pPr>
    <w:r w:rsidRPr="00713E8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48BBF69" wp14:editId="203ADF23">
              <wp:simplePos x="0" y="0"/>
              <wp:positionH relativeFrom="column">
                <wp:posOffset>-623570</wp:posOffset>
              </wp:positionH>
              <wp:positionV relativeFrom="paragraph">
                <wp:posOffset>227965</wp:posOffset>
              </wp:positionV>
              <wp:extent cx="6981825" cy="0"/>
              <wp:effectExtent l="0" t="0" r="0" b="0"/>
              <wp:wrapNone/>
              <wp:docPr id="734579436" name="Łącznik prosty 7345794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8E03D5" id="Łącznik prosty 734579436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17.95pt" to="500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M92oAL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  <w:r w:rsidRPr="00713E87">
      <w:rPr>
        <w:sz w:val="20"/>
        <w:szCs w:val="20"/>
      </w:rPr>
      <w:tab/>
    </w:r>
    <w:r w:rsidRPr="00713E87">
      <w:rPr>
        <w:color w:val="7F7F7F" w:themeColor="background1" w:themeShade="7F"/>
        <w:spacing w:val="60"/>
        <w:sz w:val="20"/>
        <w:szCs w:val="20"/>
      </w:rPr>
      <w:t>Strona</w:t>
    </w:r>
    <w:r w:rsidRPr="00713E87">
      <w:rPr>
        <w:sz w:val="20"/>
        <w:szCs w:val="20"/>
      </w:rPr>
      <w:t xml:space="preserve"> | </w:t>
    </w:r>
    <w:r w:rsidRPr="00713E87">
      <w:rPr>
        <w:sz w:val="20"/>
        <w:szCs w:val="20"/>
      </w:rPr>
      <w:fldChar w:fldCharType="begin"/>
    </w:r>
    <w:r w:rsidRPr="00713E87">
      <w:rPr>
        <w:sz w:val="20"/>
        <w:szCs w:val="20"/>
      </w:rPr>
      <w:instrText>PAGE   \* MERGEFORMAT</w:instrText>
    </w:r>
    <w:r w:rsidRPr="00713E87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13E87">
      <w:rPr>
        <w:b/>
        <w:bCs/>
        <w:sz w:val="20"/>
        <w:szCs w:val="20"/>
      </w:rPr>
      <w:fldChar w:fldCharType="end"/>
    </w:r>
    <w:r w:rsidRPr="00713E87">
      <w:rPr>
        <w:b/>
        <w:bCs/>
        <w:sz w:val="20"/>
        <w:szCs w:val="20"/>
      </w:rPr>
      <w:t xml:space="preserve"> z </w:t>
    </w:r>
    <w:r w:rsidRPr="00713E87">
      <w:rPr>
        <w:b/>
        <w:bCs/>
        <w:sz w:val="20"/>
        <w:szCs w:val="20"/>
      </w:rPr>
      <w:fldChar w:fldCharType="begin"/>
    </w:r>
    <w:r w:rsidRPr="00713E87">
      <w:rPr>
        <w:b/>
        <w:bCs/>
        <w:sz w:val="20"/>
        <w:szCs w:val="20"/>
      </w:rPr>
      <w:instrText>NUMPAGES  \* Arabic  \* MERGEFORMAT</w:instrText>
    </w:r>
    <w:r w:rsidRPr="00713E87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12</w:t>
    </w:r>
    <w:r w:rsidRPr="00713E87">
      <w:rPr>
        <w:b/>
        <w:bCs/>
        <w:sz w:val="20"/>
        <w:szCs w:val="20"/>
      </w:rPr>
      <w:fldChar w:fldCharType="end"/>
    </w:r>
  </w:p>
  <w:p w14:paraId="5348A26B" w14:textId="77777777" w:rsidR="00112505" w:rsidRPr="00713E87" w:rsidRDefault="00112505" w:rsidP="00112505">
    <w:pPr>
      <w:pStyle w:val="Stopka"/>
      <w:tabs>
        <w:tab w:val="clear" w:pos="4536"/>
      </w:tabs>
      <w:rPr>
        <w:sz w:val="20"/>
        <w:szCs w:val="20"/>
      </w:rPr>
    </w:pPr>
  </w:p>
  <w:p w14:paraId="43C9497F" w14:textId="77777777" w:rsidR="00112505" w:rsidRDefault="0011250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C8CD2" w14:textId="77777777" w:rsidR="005C7F28" w:rsidRPr="00713E87" w:rsidRDefault="005C7F28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507D0" w14:textId="77777777" w:rsidR="00112505" w:rsidRPr="00713E87" w:rsidRDefault="00112505" w:rsidP="00112505">
    <w:pPr>
      <w:pStyle w:val="Stopka"/>
      <w:tabs>
        <w:tab w:val="clear" w:pos="4536"/>
      </w:tabs>
      <w:rPr>
        <w:sz w:val="20"/>
        <w:szCs w:val="20"/>
      </w:rPr>
    </w:pPr>
    <w:r w:rsidRPr="00713E8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56B8B13" wp14:editId="59C3095B">
              <wp:simplePos x="0" y="0"/>
              <wp:positionH relativeFrom="column">
                <wp:posOffset>-623570</wp:posOffset>
              </wp:positionH>
              <wp:positionV relativeFrom="paragraph">
                <wp:posOffset>227965</wp:posOffset>
              </wp:positionV>
              <wp:extent cx="6981825" cy="0"/>
              <wp:effectExtent l="0" t="0" r="0" b="0"/>
              <wp:wrapNone/>
              <wp:docPr id="1846617575" name="Łącznik prosty 18466175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DB02A8" id="Łącznik prosty 1846617575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17.95pt" to="500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M92oAL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  <w:r w:rsidRPr="00713E87">
      <w:rPr>
        <w:sz w:val="20"/>
        <w:szCs w:val="20"/>
      </w:rPr>
      <w:tab/>
    </w:r>
    <w:r w:rsidRPr="00713E87">
      <w:rPr>
        <w:color w:val="7F7F7F" w:themeColor="background1" w:themeShade="7F"/>
        <w:spacing w:val="60"/>
        <w:sz w:val="20"/>
        <w:szCs w:val="20"/>
      </w:rPr>
      <w:t>Strona</w:t>
    </w:r>
    <w:r w:rsidRPr="00713E87">
      <w:rPr>
        <w:sz w:val="20"/>
        <w:szCs w:val="20"/>
      </w:rPr>
      <w:t xml:space="preserve"> | </w:t>
    </w:r>
    <w:r w:rsidRPr="00713E87">
      <w:rPr>
        <w:sz w:val="20"/>
        <w:szCs w:val="20"/>
      </w:rPr>
      <w:fldChar w:fldCharType="begin"/>
    </w:r>
    <w:r w:rsidRPr="00713E87">
      <w:rPr>
        <w:sz w:val="20"/>
        <w:szCs w:val="20"/>
      </w:rPr>
      <w:instrText>PAGE   \* MERGEFORMAT</w:instrText>
    </w:r>
    <w:r w:rsidRPr="00713E87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13E87">
      <w:rPr>
        <w:b/>
        <w:bCs/>
        <w:sz w:val="20"/>
        <w:szCs w:val="20"/>
      </w:rPr>
      <w:fldChar w:fldCharType="end"/>
    </w:r>
    <w:r w:rsidRPr="00713E87">
      <w:rPr>
        <w:b/>
        <w:bCs/>
        <w:sz w:val="20"/>
        <w:szCs w:val="20"/>
      </w:rPr>
      <w:t xml:space="preserve"> z </w:t>
    </w:r>
    <w:r w:rsidRPr="00713E87">
      <w:rPr>
        <w:b/>
        <w:bCs/>
        <w:sz w:val="20"/>
        <w:szCs w:val="20"/>
      </w:rPr>
      <w:fldChar w:fldCharType="begin"/>
    </w:r>
    <w:r w:rsidRPr="00713E87">
      <w:rPr>
        <w:b/>
        <w:bCs/>
        <w:sz w:val="20"/>
        <w:szCs w:val="20"/>
      </w:rPr>
      <w:instrText>NUMPAGES  \* Arabic  \* MERGEFORMAT</w:instrText>
    </w:r>
    <w:r w:rsidRPr="00713E87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12</w:t>
    </w:r>
    <w:r w:rsidRPr="00713E87">
      <w:rPr>
        <w:b/>
        <w:bCs/>
        <w:sz w:val="20"/>
        <w:szCs w:val="20"/>
      </w:rPr>
      <w:fldChar w:fldCharType="end"/>
    </w:r>
  </w:p>
  <w:p w14:paraId="04E9B904" w14:textId="77777777" w:rsidR="00112505" w:rsidRPr="00713E87" w:rsidRDefault="00112505" w:rsidP="00112505">
    <w:pPr>
      <w:pStyle w:val="Stopka"/>
      <w:tabs>
        <w:tab w:val="clear" w:pos="4536"/>
      </w:tabs>
      <w:rPr>
        <w:sz w:val="20"/>
        <w:szCs w:val="20"/>
      </w:rPr>
    </w:pPr>
  </w:p>
  <w:p w14:paraId="67EDF8AE" w14:textId="77777777" w:rsidR="000840BB" w:rsidRPr="00713E87" w:rsidRDefault="000840B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CAB1A" w14:textId="77777777" w:rsidR="005C7F28" w:rsidRPr="00713E87" w:rsidRDefault="005C7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D0258" w14:textId="77777777" w:rsidR="00434F9E" w:rsidRPr="00713E87" w:rsidRDefault="00434F9E" w:rsidP="00D877D1">
      <w:pPr>
        <w:spacing w:after="0" w:line="240" w:lineRule="auto"/>
      </w:pPr>
      <w:r w:rsidRPr="00713E87">
        <w:separator/>
      </w:r>
    </w:p>
  </w:footnote>
  <w:footnote w:type="continuationSeparator" w:id="0">
    <w:p w14:paraId="33577E1C" w14:textId="77777777" w:rsidR="00434F9E" w:rsidRPr="00713E87" w:rsidRDefault="00434F9E" w:rsidP="00D877D1">
      <w:pPr>
        <w:spacing w:after="0" w:line="240" w:lineRule="auto"/>
      </w:pPr>
      <w:r w:rsidRPr="00713E8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1813" w14:textId="77777777" w:rsidR="00112505" w:rsidRDefault="001125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69"/>
      <w:gridCol w:w="5244"/>
    </w:tblGrid>
    <w:tr w:rsidR="00A22DFD" w:rsidRPr="00713E87" w14:paraId="1DBBA31A" w14:textId="77777777" w:rsidTr="00287063">
      <w:trPr>
        <w:trHeight w:val="1266"/>
        <w:jc w:val="center"/>
      </w:trPr>
      <w:tc>
        <w:tcPr>
          <w:tcW w:w="1560" w:type="dxa"/>
          <w:vAlign w:val="center"/>
        </w:tcPr>
        <w:p w14:paraId="22F89A5B" w14:textId="77777777" w:rsidR="00A22DFD" w:rsidRPr="00713E87" w:rsidRDefault="00A22DFD">
          <w:pPr>
            <w:pStyle w:val="Nagwek"/>
          </w:pPr>
          <w:r w:rsidRPr="00713E87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26191718" wp14:editId="2B97B894">
                <wp:extent cx="785754" cy="666000"/>
                <wp:effectExtent l="0" t="0" r="0" b="1270"/>
                <wp:docPr id="2136294994" name="Obraz 21362949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07" t="19413" r="14319" b="19572"/>
                        <a:stretch/>
                      </pic:blipFill>
                      <pic:spPr bwMode="auto">
                        <a:xfrm>
                          <a:off x="0" y="0"/>
                          <a:ext cx="785754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36464CE2" w14:textId="77777777" w:rsidR="00A22DFD" w:rsidRPr="00713E87" w:rsidRDefault="00A22DFD" w:rsidP="00D877D1">
          <w:pPr>
            <w:rPr>
              <w:rFonts w:cstheme="minorHAnsi"/>
            </w:rPr>
          </w:pPr>
          <w:r w:rsidRPr="00713E87">
            <w:rPr>
              <w:rFonts w:cstheme="minorHAnsi"/>
              <w:b/>
              <w:bCs/>
              <w:caps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>Wojewódzki Ośrodek Medycyny Pracy</w:t>
          </w:r>
          <w:r w:rsidRPr="00713E87">
            <w:rPr>
              <w:rFonts w:cstheme="minorHAnsi"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713E87">
            <w:rPr>
              <w:rFonts w:cstheme="minorHAnsi"/>
              <w:color w:val="000000" w:themeColor="text1"/>
              <w:sz w:val="28"/>
              <w:szCs w:val="28"/>
              <w14:textOutline w14:w="0" w14:cap="flat" w14:cmpd="sng" w14:algn="ctr">
                <w14:noFill/>
                <w14:prstDash w14:val="solid"/>
                <w14:round/>
              </w14:textOutline>
            </w:rPr>
            <w:br/>
          </w:r>
          <w:r w:rsidRPr="00713E87">
            <w:rPr>
              <w:rFonts w:cstheme="minorHAnsi"/>
              <w:color w:val="000000" w:themeColor="text1"/>
              <w14:textOutline w14:w="0" w14:cap="flat" w14:cmpd="sng" w14:algn="ctr">
                <w14:noFill/>
                <w14:prstDash w14:val="solid"/>
                <w14:round/>
              </w14:textOutline>
            </w:rPr>
            <w:t>w Opolu z/s w Kędzierzynie Koźlu</w:t>
          </w:r>
        </w:p>
      </w:tc>
      <w:tc>
        <w:tcPr>
          <w:tcW w:w="5244" w:type="dxa"/>
          <w:vAlign w:val="center"/>
        </w:tcPr>
        <w:p w14:paraId="420039F1" w14:textId="77777777" w:rsidR="00A22DFD" w:rsidRPr="00713E87" w:rsidRDefault="00A22DFD" w:rsidP="00287063">
          <w:pPr>
            <w:pStyle w:val="Nagwek"/>
            <w:jc w:val="center"/>
          </w:pPr>
          <w:r w:rsidRPr="00713E87">
            <w:rPr>
              <w:noProof/>
            </w:rPr>
            <w:drawing>
              <wp:inline distT="0" distB="0" distL="0" distR="0" wp14:anchorId="7690DCD4" wp14:editId="2E74B3C4">
                <wp:extent cx="2503805" cy="678714"/>
                <wp:effectExtent l="0" t="0" r="0" b="7620"/>
                <wp:docPr id="551190431" name="Obraz 551190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20083" r="-85" b="23975"/>
                        <a:stretch/>
                      </pic:blipFill>
                      <pic:spPr bwMode="auto">
                        <a:xfrm>
                          <a:off x="0" y="0"/>
                          <a:ext cx="2631218" cy="71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26CDA09" w14:textId="77777777" w:rsidR="00A22DFD" w:rsidRPr="00713E87" w:rsidRDefault="00A22DFD">
    <w:pPr>
      <w:pStyle w:val="Nagwek"/>
      <w:rPr>
        <w:sz w:val="24"/>
        <w:szCs w:val="24"/>
      </w:rPr>
    </w:pPr>
    <w:r w:rsidRPr="00713E87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E213EB1" wp14:editId="6C6EF9FE">
              <wp:simplePos x="0" y="0"/>
              <wp:positionH relativeFrom="column">
                <wp:posOffset>-623570</wp:posOffset>
              </wp:positionH>
              <wp:positionV relativeFrom="paragraph">
                <wp:posOffset>93345</wp:posOffset>
              </wp:positionV>
              <wp:extent cx="6981825" cy="0"/>
              <wp:effectExtent l="0" t="0" r="0" b="0"/>
              <wp:wrapNone/>
              <wp:docPr id="1043109477" name="Łącznik prosty 10431094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2212B1" id="Łącznik prosty 1043109477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7.35pt" to="500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GxjgG/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69"/>
      <w:gridCol w:w="5244"/>
    </w:tblGrid>
    <w:tr w:rsidR="00A835A3" w:rsidRPr="00713E87" w14:paraId="19CB1F3F" w14:textId="77777777" w:rsidTr="00254F42">
      <w:trPr>
        <w:trHeight w:val="1266"/>
        <w:jc w:val="center"/>
      </w:trPr>
      <w:tc>
        <w:tcPr>
          <w:tcW w:w="1560" w:type="dxa"/>
          <w:vAlign w:val="center"/>
        </w:tcPr>
        <w:p w14:paraId="16ED55E4" w14:textId="77777777" w:rsidR="00A835A3" w:rsidRPr="00713E87" w:rsidRDefault="00A835A3" w:rsidP="00A835A3">
          <w:pPr>
            <w:pStyle w:val="Nagwek"/>
          </w:pPr>
          <w:r w:rsidRPr="00713E87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207A76BA" wp14:editId="152971F3">
                <wp:extent cx="785754" cy="666000"/>
                <wp:effectExtent l="0" t="0" r="0" b="1270"/>
                <wp:docPr id="1512779586" name="Obraz 15127795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07" t="19413" r="14319" b="19572"/>
                        <a:stretch/>
                      </pic:blipFill>
                      <pic:spPr bwMode="auto">
                        <a:xfrm>
                          <a:off x="0" y="0"/>
                          <a:ext cx="785754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2A04C4B3" w14:textId="77777777" w:rsidR="00A835A3" w:rsidRPr="00713E87" w:rsidRDefault="00A835A3" w:rsidP="00A835A3">
          <w:pPr>
            <w:rPr>
              <w:rFonts w:cstheme="minorHAnsi"/>
            </w:rPr>
          </w:pPr>
          <w:r w:rsidRPr="00713E87">
            <w:rPr>
              <w:rFonts w:cstheme="minorHAnsi"/>
              <w:b/>
              <w:bCs/>
              <w:caps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>Wojewódzki Ośrodek Medycyny Pracy</w:t>
          </w:r>
          <w:r w:rsidRPr="00713E87">
            <w:rPr>
              <w:rFonts w:cstheme="minorHAnsi"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713E87">
            <w:rPr>
              <w:rFonts w:cstheme="minorHAnsi"/>
              <w:color w:val="000000" w:themeColor="text1"/>
              <w:sz w:val="28"/>
              <w:szCs w:val="28"/>
              <w14:textOutline w14:w="0" w14:cap="flat" w14:cmpd="sng" w14:algn="ctr">
                <w14:noFill/>
                <w14:prstDash w14:val="solid"/>
                <w14:round/>
              </w14:textOutline>
            </w:rPr>
            <w:br/>
          </w:r>
          <w:r w:rsidRPr="00713E87">
            <w:rPr>
              <w:rFonts w:cstheme="minorHAnsi"/>
              <w:color w:val="000000" w:themeColor="text1"/>
              <w14:textOutline w14:w="0" w14:cap="flat" w14:cmpd="sng" w14:algn="ctr">
                <w14:noFill/>
                <w14:prstDash w14:val="solid"/>
                <w14:round/>
              </w14:textOutline>
            </w:rPr>
            <w:t>w Opolu z/s w Kędzierzynie Koźlu</w:t>
          </w:r>
        </w:p>
      </w:tc>
      <w:tc>
        <w:tcPr>
          <w:tcW w:w="5244" w:type="dxa"/>
          <w:vAlign w:val="center"/>
        </w:tcPr>
        <w:p w14:paraId="13FADBB3" w14:textId="77777777" w:rsidR="00A835A3" w:rsidRPr="00713E87" w:rsidRDefault="00A835A3" w:rsidP="00A835A3">
          <w:pPr>
            <w:pStyle w:val="Nagwek"/>
            <w:jc w:val="center"/>
          </w:pPr>
          <w:r w:rsidRPr="00713E87">
            <w:rPr>
              <w:noProof/>
            </w:rPr>
            <w:drawing>
              <wp:inline distT="0" distB="0" distL="0" distR="0" wp14:anchorId="7205297A" wp14:editId="4B1521FC">
                <wp:extent cx="2503805" cy="678714"/>
                <wp:effectExtent l="0" t="0" r="0" b="7620"/>
                <wp:docPr id="2129374561" name="Obraz 2129374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20083" r="-85" b="23975"/>
                        <a:stretch/>
                      </pic:blipFill>
                      <pic:spPr bwMode="auto">
                        <a:xfrm>
                          <a:off x="0" y="0"/>
                          <a:ext cx="2631218" cy="71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695A758" w14:textId="77777777" w:rsidR="00A835A3" w:rsidRPr="00713E87" w:rsidRDefault="00A835A3" w:rsidP="00A835A3">
    <w:pPr>
      <w:pStyle w:val="Nagwek"/>
      <w:rPr>
        <w:sz w:val="24"/>
        <w:szCs w:val="24"/>
      </w:rPr>
    </w:pPr>
    <w:r w:rsidRPr="00713E87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4198DC" wp14:editId="0D920B1D">
              <wp:simplePos x="0" y="0"/>
              <wp:positionH relativeFrom="column">
                <wp:posOffset>-623570</wp:posOffset>
              </wp:positionH>
              <wp:positionV relativeFrom="paragraph">
                <wp:posOffset>93345</wp:posOffset>
              </wp:positionV>
              <wp:extent cx="69818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D0F502" id="Łącznik prosty 2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7.35pt" to="500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GxjgG/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EBD44" w14:textId="77777777" w:rsidR="005C7F28" w:rsidRPr="00713E87" w:rsidRDefault="005C7F2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ACB80" w14:textId="267EAF3B" w:rsidR="00D877D1" w:rsidRPr="00713E87" w:rsidRDefault="00D877D1" w:rsidP="00A835A3">
    <w:pPr>
      <w:pStyle w:val="Nagwek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0DB2" w14:textId="77777777" w:rsidR="005C7F28" w:rsidRPr="00713E87" w:rsidRDefault="005C7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EA9"/>
    <w:multiLevelType w:val="hybridMultilevel"/>
    <w:tmpl w:val="C4C8AD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EB73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10C7"/>
    <w:multiLevelType w:val="multilevel"/>
    <w:tmpl w:val="52BC462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2DC73F5"/>
    <w:multiLevelType w:val="hybridMultilevel"/>
    <w:tmpl w:val="1D48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FC9DA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D1AC2"/>
    <w:multiLevelType w:val="multilevel"/>
    <w:tmpl w:val="52BC462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485239D"/>
    <w:multiLevelType w:val="hybridMultilevel"/>
    <w:tmpl w:val="E19A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85A99"/>
    <w:multiLevelType w:val="hybridMultilevel"/>
    <w:tmpl w:val="CAF0F8B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E69C4"/>
    <w:multiLevelType w:val="hybridMultilevel"/>
    <w:tmpl w:val="5D201918"/>
    <w:lvl w:ilvl="0" w:tplc="362ED97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307C91"/>
    <w:multiLevelType w:val="hybridMultilevel"/>
    <w:tmpl w:val="1A06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C6837"/>
    <w:multiLevelType w:val="hybridMultilevel"/>
    <w:tmpl w:val="0FFCBD5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C84267"/>
    <w:multiLevelType w:val="multilevel"/>
    <w:tmpl w:val="52BC462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13E01B5D"/>
    <w:multiLevelType w:val="multilevel"/>
    <w:tmpl w:val="52BC462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152A302D"/>
    <w:multiLevelType w:val="multilevel"/>
    <w:tmpl w:val="52BC462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15B912A0"/>
    <w:multiLevelType w:val="hybridMultilevel"/>
    <w:tmpl w:val="93304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17439"/>
    <w:multiLevelType w:val="hybridMultilevel"/>
    <w:tmpl w:val="90302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95231"/>
    <w:multiLevelType w:val="multilevel"/>
    <w:tmpl w:val="52BC462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217E0ADB"/>
    <w:multiLevelType w:val="multilevel"/>
    <w:tmpl w:val="52BC462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22583EA4"/>
    <w:multiLevelType w:val="multilevel"/>
    <w:tmpl w:val="C80882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bCs/>
        <w:sz w:val="28"/>
        <w:szCs w:val="28"/>
      </w:rPr>
    </w:lvl>
    <w:lvl w:ilvl="1">
      <w:start w:val="200"/>
      <w:numFmt w:val="decimal"/>
      <w:lvlText w:val="%1-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2E872744"/>
    <w:multiLevelType w:val="hybridMultilevel"/>
    <w:tmpl w:val="3D74E4A8"/>
    <w:lvl w:ilvl="0" w:tplc="04150003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18" w15:restartNumberingAfterBreak="0">
    <w:nsid w:val="31E96704"/>
    <w:multiLevelType w:val="hybridMultilevel"/>
    <w:tmpl w:val="8040AE96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301594F"/>
    <w:multiLevelType w:val="hybridMultilevel"/>
    <w:tmpl w:val="11D0B404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65343A5"/>
    <w:multiLevelType w:val="hybridMultilevel"/>
    <w:tmpl w:val="9A9E2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B04C8"/>
    <w:multiLevelType w:val="hybridMultilevel"/>
    <w:tmpl w:val="F474A08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24307"/>
    <w:multiLevelType w:val="hybridMultilevel"/>
    <w:tmpl w:val="3D1A9B72"/>
    <w:lvl w:ilvl="0" w:tplc="3014EECA">
      <w:start w:val="1"/>
      <w:numFmt w:val="decimal"/>
      <w:suff w:val="space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305D0"/>
    <w:multiLevelType w:val="hybridMultilevel"/>
    <w:tmpl w:val="3844F25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D8D7D10"/>
    <w:multiLevelType w:val="hybridMultilevel"/>
    <w:tmpl w:val="3C3A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D766E"/>
    <w:multiLevelType w:val="hybridMultilevel"/>
    <w:tmpl w:val="AA62F2B6"/>
    <w:lvl w:ilvl="0" w:tplc="E926F742">
      <w:start w:val="1"/>
      <w:numFmt w:val="decimal"/>
      <w:lvlText w:val="%1)"/>
      <w:lvlJc w:val="left"/>
      <w:pPr>
        <w:ind w:left="1155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41FF065F"/>
    <w:multiLevelType w:val="hybridMultilevel"/>
    <w:tmpl w:val="E0E67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D24A4"/>
    <w:multiLevelType w:val="hybridMultilevel"/>
    <w:tmpl w:val="B1208CA0"/>
    <w:lvl w:ilvl="0" w:tplc="124EB7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054BA"/>
    <w:multiLevelType w:val="hybridMultilevel"/>
    <w:tmpl w:val="C1847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BA3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B1DB5"/>
    <w:multiLevelType w:val="multilevel"/>
    <w:tmpl w:val="CEF6475A"/>
    <w:lvl w:ilvl="0">
      <w:start w:val="47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20"/>
      <w:numFmt w:val="decimal"/>
      <w:lvlText w:val="%1-%2"/>
      <w:lvlJc w:val="left"/>
      <w:pPr>
        <w:ind w:left="11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40" w:hanging="1440"/>
      </w:pPr>
      <w:rPr>
        <w:rFonts w:hint="default"/>
      </w:rPr>
    </w:lvl>
  </w:abstractNum>
  <w:abstractNum w:abstractNumId="30" w15:restartNumberingAfterBreak="0">
    <w:nsid w:val="4AEB697C"/>
    <w:multiLevelType w:val="hybridMultilevel"/>
    <w:tmpl w:val="18944A3A"/>
    <w:lvl w:ilvl="0" w:tplc="49107BCE">
      <w:start w:val="1"/>
      <w:numFmt w:val="upperRoman"/>
      <w:lvlText w:val="%1."/>
      <w:lvlJc w:val="left"/>
      <w:pPr>
        <w:ind w:left="1320" w:hanging="720"/>
      </w:pPr>
      <w:rPr>
        <w:rFonts w:ascii="Arial Narrow" w:hAnsi="Arial Narrow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4F506AE8"/>
    <w:multiLevelType w:val="multilevel"/>
    <w:tmpl w:val="03F4E1D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0691632"/>
    <w:multiLevelType w:val="hybridMultilevel"/>
    <w:tmpl w:val="2052362C"/>
    <w:lvl w:ilvl="0" w:tplc="A42A5D4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27927CC"/>
    <w:multiLevelType w:val="hybridMultilevel"/>
    <w:tmpl w:val="D5D03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F7DC9"/>
    <w:multiLevelType w:val="hybridMultilevel"/>
    <w:tmpl w:val="D536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EB73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96C43"/>
    <w:multiLevelType w:val="hybridMultilevel"/>
    <w:tmpl w:val="9A2E3FEC"/>
    <w:lvl w:ilvl="0" w:tplc="A64895E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68032A2"/>
    <w:multiLevelType w:val="multilevel"/>
    <w:tmpl w:val="56C2BE88"/>
    <w:lvl w:ilvl="0">
      <w:start w:val="3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9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851"/>
      </w:pPr>
      <w:rPr>
        <w:rFonts w:hint="default"/>
      </w:rPr>
    </w:lvl>
  </w:abstractNum>
  <w:abstractNum w:abstractNumId="37" w15:restartNumberingAfterBreak="0">
    <w:nsid w:val="5692743A"/>
    <w:multiLevelType w:val="hybridMultilevel"/>
    <w:tmpl w:val="4008E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4E00FD"/>
    <w:multiLevelType w:val="multilevel"/>
    <w:tmpl w:val="1B3C550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 Narrow" w:hAnsi="Arial Narrow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9" w15:restartNumberingAfterBreak="0">
    <w:nsid w:val="5ADE50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9066964"/>
    <w:multiLevelType w:val="hybridMultilevel"/>
    <w:tmpl w:val="D74AC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A59AC"/>
    <w:multiLevelType w:val="hybridMultilevel"/>
    <w:tmpl w:val="6ABC3832"/>
    <w:lvl w:ilvl="0" w:tplc="ECB2184C">
      <w:start w:val="1"/>
      <w:numFmt w:val="decimal"/>
      <w:suff w:val="space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6203A"/>
    <w:multiLevelType w:val="hybridMultilevel"/>
    <w:tmpl w:val="088E9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078CD"/>
    <w:multiLevelType w:val="multilevel"/>
    <w:tmpl w:val="52BC4620"/>
    <w:lvl w:ilvl="0">
      <w:start w:val="4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44" w15:restartNumberingAfterBreak="0">
    <w:nsid w:val="7B8B4DA0"/>
    <w:multiLevelType w:val="hybridMultilevel"/>
    <w:tmpl w:val="6ABC3832"/>
    <w:lvl w:ilvl="0" w:tplc="ECB2184C">
      <w:start w:val="1"/>
      <w:numFmt w:val="decimal"/>
      <w:suff w:val="space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39046">
    <w:abstractNumId w:val="31"/>
  </w:num>
  <w:num w:numId="2" w16cid:durableId="1782676846">
    <w:abstractNumId w:val="32"/>
  </w:num>
  <w:num w:numId="3" w16cid:durableId="1686250938">
    <w:abstractNumId w:val="34"/>
  </w:num>
  <w:num w:numId="4" w16cid:durableId="1320692142">
    <w:abstractNumId w:val="17"/>
  </w:num>
  <w:num w:numId="5" w16cid:durableId="1046562544">
    <w:abstractNumId w:val="23"/>
  </w:num>
  <w:num w:numId="6" w16cid:durableId="765536069">
    <w:abstractNumId w:val="18"/>
  </w:num>
  <w:num w:numId="7" w16cid:durableId="1711570388">
    <w:abstractNumId w:val="4"/>
  </w:num>
  <w:num w:numId="8" w16cid:durableId="506556041">
    <w:abstractNumId w:val="27"/>
  </w:num>
  <w:num w:numId="9" w16cid:durableId="1404909778">
    <w:abstractNumId w:val="7"/>
  </w:num>
  <w:num w:numId="10" w16cid:durableId="19281661">
    <w:abstractNumId w:val="24"/>
  </w:num>
  <w:num w:numId="11" w16cid:durableId="252518991">
    <w:abstractNumId w:val="40"/>
  </w:num>
  <w:num w:numId="12" w16cid:durableId="1508397857">
    <w:abstractNumId w:val="5"/>
  </w:num>
  <w:num w:numId="13" w16cid:durableId="695429458">
    <w:abstractNumId w:val="21"/>
  </w:num>
  <w:num w:numId="14" w16cid:durableId="662009316">
    <w:abstractNumId w:val="2"/>
  </w:num>
  <w:num w:numId="15" w16cid:durableId="1279795827">
    <w:abstractNumId w:val="9"/>
  </w:num>
  <w:num w:numId="16" w16cid:durableId="764807404">
    <w:abstractNumId w:val="43"/>
  </w:num>
  <w:num w:numId="17" w16cid:durableId="2072732749">
    <w:abstractNumId w:val="15"/>
  </w:num>
  <w:num w:numId="18" w16cid:durableId="2123527266">
    <w:abstractNumId w:val="11"/>
  </w:num>
  <w:num w:numId="19" w16cid:durableId="1474980648">
    <w:abstractNumId w:val="14"/>
  </w:num>
  <w:num w:numId="20" w16cid:durableId="559053091">
    <w:abstractNumId w:val="3"/>
  </w:num>
  <w:num w:numId="21" w16cid:durableId="2058697284">
    <w:abstractNumId w:val="1"/>
  </w:num>
  <w:num w:numId="22" w16cid:durableId="82922187">
    <w:abstractNumId w:val="10"/>
  </w:num>
  <w:num w:numId="23" w16cid:durableId="1443913277">
    <w:abstractNumId w:val="16"/>
  </w:num>
  <w:num w:numId="24" w16cid:durableId="1367561653">
    <w:abstractNumId w:val="37"/>
  </w:num>
  <w:num w:numId="25" w16cid:durableId="1607880029">
    <w:abstractNumId w:val="39"/>
  </w:num>
  <w:num w:numId="26" w16cid:durableId="1591962538">
    <w:abstractNumId w:val="36"/>
  </w:num>
  <w:num w:numId="27" w16cid:durableId="1334067205">
    <w:abstractNumId w:val="6"/>
  </w:num>
  <w:num w:numId="28" w16cid:durableId="820930543">
    <w:abstractNumId w:val="22"/>
  </w:num>
  <w:num w:numId="29" w16cid:durableId="2131707561">
    <w:abstractNumId w:val="41"/>
  </w:num>
  <w:num w:numId="30" w16cid:durableId="787846">
    <w:abstractNumId w:val="44"/>
  </w:num>
  <w:num w:numId="31" w16cid:durableId="1149056200">
    <w:abstractNumId w:val="38"/>
  </w:num>
  <w:num w:numId="32" w16cid:durableId="561716182">
    <w:abstractNumId w:val="35"/>
  </w:num>
  <w:num w:numId="33" w16cid:durableId="408576760">
    <w:abstractNumId w:val="8"/>
  </w:num>
  <w:num w:numId="34" w16cid:durableId="492068532">
    <w:abstractNumId w:val="19"/>
  </w:num>
  <w:num w:numId="35" w16cid:durableId="1287351090">
    <w:abstractNumId w:val="29"/>
  </w:num>
  <w:num w:numId="36" w16cid:durableId="2040816724">
    <w:abstractNumId w:val="30"/>
  </w:num>
  <w:num w:numId="37" w16cid:durableId="1364986786">
    <w:abstractNumId w:val="26"/>
  </w:num>
  <w:num w:numId="38" w16cid:durableId="1216043544">
    <w:abstractNumId w:val="25"/>
  </w:num>
  <w:num w:numId="39" w16cid:durableId="1648893701">
    <w:abstractNumId w:val="42"/>
  </w:num>
  <w:num w:numId="40" w16cid:durableId="2035879813">
    <w:abstractNumId w:val="12"/>
  </w:num>
  <w:num w:numId="41" w16cid:durableId="353920036">
    <w:abstractNumId w:val="28"/>
  </w:num>
  <w:num w:numId="42" w16cid:durableId="147286330">
    <w:abstractNumId w:val="33"/>
  </w:num>
  <w:num w:numId="43" w16cid:durableId="287198400">
    <w:abstractNumId w:val="13"/>
  </w:num>
  <w:num w:numId="44" w16cid:durableId="1807160409">
    <w:abstractNumId w:val="20"/>
  </w:num>
  <w:num w:numId="45" w16cid:durableId="25297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65"/>
    <w:rsid w:val="00030A6A"/>
    <w:rsid w:val="00061708"/>
    <w:rsid w:val="000840BB"/>
    <w:rsid w:val="000C1E5E"/>
    <w:rsid w:val="00112505"/>
    <w:rsid w:val="0011367E"/>
    <w:rsid w:val="001648ED"/>
    <w:rsid w:val="0018092F"/>
    <w:rsid w:val="001819CF"/>
    <w:rsid w:val="001D1B9B"/>
    <w:rsid w:val="001E361B"/>
    <w:rsid w:val="00211278"/>
    <w:rsid w:val="00287063"/>
    <w:rsid w:val="002F2576"/>
    <w:rsid w:val="003048C8"/>
    <w:rsid w:val="0035569B"/>
    <w:rsid w:val="00360911"/>
    <w:rsid w:val="00360945"/>
    <w:rsid w:val="003656A1"/>
    <w:rsid w:val="003767DB"/>
    <w:rsid w:val="003962D9"/>
    <w:rsid w:val="003A378D"/>
    <w:rsid w:val="003B2EC7"/>
    <w:rsid w:val="003C77B6"/>
    <w:rsid w:val="003C7E80"/>
    <w:rsid w:val="003D6DE2"/>
    <w:rsid w:val="003E3635"/>
    <w:rsid w:val="003F7879"/>
    <w:rsid w:val="0040068A"/>
    <w:rsid w:val="00421C62"/>
    <w:rsid w:val="004331F0"/>
    <w:rsid w:val="00434F9E"/>
    <w:rsid w:val="00440307"/>
    <w:rsid w:val="00440781"/>
    <w:rsid w:val="004B2C7A"/>
    <w:rsid w:val="004D6A0A"/>
    <w:rsid w:val="004E1368"/>
    <w:rsid w:val="00507B07"/>
    <w:rsid w:val="00570294"/>
    <w:rsid w:val="00573FC4"/>
    <w:rsid w:val="005819E8"/>
    <w:rsid w:val="005A1525"/>
    <w:rsid w:val="005C306F"/>
    <w:rsid w:val="005C7F28"/>
    <w:rsid w:val="005E0E5B"/>
    <w:rsid w:val="005F2EE8"/>
    <w:rsid w:val="00637373"/>
    <w:rsid w:val="0064555C"/>
    <w:rsid w:val="00647BF7"/>
    <w:rsid w:val="0065454F"/>
    <w:rsid w:val="00683373"/>
    <w:rsid w:val="00686829"/>
    <w:rsid w:val="006E00D4"/>
    <w:rsid w:val="006E23EC"/>
    <w:rsid w:val="00706C5E"/>
    <w:rsid w:val="00713E87"/>
    <w:rsid w:val="00722879"/>
    <w:rsid w:val="00756BDF"/>
    <w:rsid w:val="007F2321"/>
    <w:rsid w:val="00807620"/>
    <w:rsid w:val="008126C7"/>
    <w:rsid w:val="00820462"/>
    <w:rsid w:val="00856E8C"/>
    <w:rsid w:val="0086624B"/>
    <w:rsid w:val="008840C0"/>
    <w:rsid w:val="008B7A8A"/>
    <w:rsid w:val="008E40C6"/>
    <w:rsid w:val="009451CF"/>
    <w:rsid w:val="00945F81"/>
    <w:rsid w:val="009558D3"/>
    <w:rsid w:val="00956F59"/>
    <w:rsid w:val="009A0F39"/>
    <w:rsid w:val="009B4D4E"/>
    <w:rsid w:val="009B5EAC"/>
    <w:rsid w:val="009D639E"/>
    <w:rsid w:val="009E185D"/>
    <w:rsid w:val="009F0EE6"/>
    <w:rsid w:val="00A2098A"/>
    <w:rsid w:val="00A22DFD"/>
    <w:rsid w:val="00A25032"/>
    <w:rsid w:val="00A41D65"/>
    <w:rsid w:val="00A45B4D"/>
    <w:rsid w:val="00A63F23"/>
    <w:rsid w:val="00A66442"/>
    <w:rsid w:val="00A811A4"/>
    <w:rsid w:val="00A835A3"/>
    <w:rsid w:val="00AB05C4"/>
    <w:rsid w:val="00AB7175"/>
    <w:rsid w:val="00AC7181"/>
    <w:rsid w:val="00AF72F9"/>
    <w:rsid w:val="00B77A26"/>
    <w:rsid w:val="00B8020D"/>
    <w:rsid w:val="00B962E3"/>
    <w:rsid w:val="00BC49C1"/>
    <w:rsid w:val="00BE78AC"/>
    <w:rsid w:val="00BF5C30"/>
    <w:rsid w:val="00C10FCD"/>
    <w:rsid w:val="00C26120"/>
    <w:rsid w:val="00C30C49"/>
    <w:rsid w:val="00C30E5C"/>
    <w:rsid w:val="00C4164E"/>
    <w:rsid w:val="00C50C7E"/>
    <w:rsid w:val="00C677E6"/>
    <w:rsid w:val="00C8267C"/>
    <w:rsid w:val="00C86BE5"/>
    <w:rsid w:val="00CA0039"/>
    <w:rsid w:val="00CD5FA9"/>
    <w:rsid w:val="00CF13FD"/>
    <w:rsid w:val="00D02474"/>
    <w:rsid w:val="00D177D7"/>
    <w:rsid w:val="00D36C64"/>
    <w:rsid w:val="00D43B0C"/>
    <w:rsid w:val="00D84088"/>
    <w:rsid w:val="00D84791"/>
    <w:rsid w:val="00D877D1"/>
    <w:rsid w:val="00DC5269"/>
    <w:rsid w:val="00DD2446"/>
    <w:rsid w:val="00DD343F"/>
    <w:rsid w:val="00DD4C2B"/>
    <w:rsid w:val="00E47876"/>
    <w:rsid w:val="00E5114D"/>
    <w:rsid w:val="00E6360B"/>
    <w:rsid w:val="00EB28D0"/>
    <w:rsid w:val="00EC275D"/>
    <w:rsid w:val="00ED4C83"/>
    <w:rsid w:val="00ED6598"/>
    <w:rsid w:val="00EF68DA"/>
    <w:rsid w:val="00F01363"/>
    <w:rsid w:val="00F432C5"/>
    <w:rsid w:val="00F5151F"/>
    <w:rsid w:val="00F52D29"/>
    <w:rsid w:val="00F63AED"/>
    <w:rsid w:val="00F81B8B"/>
    <w:rsid w:val="00F87C42"/>
    <w:rsid w:val="00FE77DB"/>
    <w:rsid w:val="00FF1FBC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4694A"/>
  <w15:chartTrackingRefBased/>
  <w15:docId w15:val="{583CBAE1-DFE1-4F67-9A26-FD9001B9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E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7D1"/>
  </w:style>
  <w:style w:type="paragraph" w:styleId="Stopka">
    <w:name w:val="footer"/>
    <w:basedOn w:val="Normalny"/>
    <w:link w:val="Stopka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7D1"/>
  </w:style>
  <w:style w:type="table" w:styleId="Tabela-Siatka">
    <w:name w:val="Table Grid"/>
    <w:basedOn w:val="Standardowy"/>
    <w:uiPriority w:val="39"/>
    <w:rsid w:val="00D8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C7F28"/>
    <w:rPr>
      <w:b/>
      <w:bCs/>
    </w:rPr>
  </w:style>
  <w:style w:type="paragraph" w:styleId="Akapitzlist">
    <w:name w:val="List Paragraph"/>
    <w:basedOn w:val="Normalny"/>
    <w:uiPriority w:val="34"/>
    <w:qFormat/>
    <w:rsid w:val="00A22DFD"/>
    <w:pPr>
      <w:ind w:left="720"/>
      <w:contextualSpacing/>
    </w:pPr>
  </w:style>
  <w:style w:type="paragraph" w:customStyle="1" w:styleId="Default">
    <w:name w:val="Default"/>
    <w:rsid w:val="00A22D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qFormat/>
    <w:locked/>
    <w:rsid w:val="00EC275D"/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customStyle="1" w:styleId="Tretekstu">
    <w:name w:val="Treść tekstu"/>
    <w:basedOn w:val="Normalny"/>
    <w:link w:val="TekstpodstawowyZnak"/>
    <w:rsid w:val="00EC275D"/>
    <w:pPr>
      <w:spacing w:after="0" w:line="240" w:lineRule="auto"/>
    </w:pPr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F68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2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ppeljan@womp.opole.p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peljan@womp.opole.p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ekretariat@womp.opole.pl" TargetMode="Externa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_Wolinska\AppData\Local\Microsoft\Windows\INetCache\Content.Outlook\6M67E95H\2023-11-29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AC51-6E48-4503-A765-0AE747F9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2023-11-29 Papier firmowy.dotx</Template>
  <TotalTime>261</TotalTime>
  <Pages>12</Pages>
  <Words>3079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Adminstatik</dc:creator>
  <cp:keywords/>
  <dc:description/>
  <cp:lastModifiedBy>WOMP OPOLE</cp:lastModifiedBy>
  <cp:revision>23</cp:revision>
  <cp:lastPrinted>2024-09-10T07:37:00Z</cp:lastPrinted>
  <dcterms:created xsi:type="dcterms:W3CDTF">2024-09-06T11:31:00Z</dcterms:created>
  <dcterms:modified xsi:type="dcterms:W3CDTF">2024-09-13T09:35:00Z</dcterms:modified>
</cp:coreProperties>
</file>